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1E" w:rsidRDefault="0037291E" w:rsidP="0037291E">
      <w:pPr>
        <w:contextualSpacing w:val="0"/>
        <w:jc w:val="center"/>
      </w:pPr>
      <w:r>
        <w:rPr>
          <w:rFonts w:ascii="Times New Roman" w:eastAsia="Times New Roman" w:hAnsi="Times New Roman" w:cs="Times New Roman"/>
        </w:rPr>
        <w:t>БЛАНК-ЗАЯВКА</w:t>
      </w:r>
    </w:p>
    <w:p w:rsidR="0037291E" w:rsidRDefault="0037291E" w:rsidP="0037291E">
      <w:pPr>
        <w:contextualSpacing w:val="0"/>
        <w:jc w:val="center"/>
      </w:pPr>
      <w:r>
        <w:rPr>
          <w:rFonts w:ascii="Times New Roman" w:eastAsia="Times New Roman" w:hAnsi="Times New Roman" w:cs="Times New Roman"/>
        </w:rPr>
        <w:t>проектної пропозиції, реалізація якої відбуватиметься за рахунок коштів бюджету участі (громадського бюджету) у місті Житомир у 20__ році</w:t>
      </w:r>
    </w:p>
    <w:p w:rsidR="0037291E" w:rsidRDefault="0037291E" w:rsidP="0037291E">
      <w:pPr>
        <w:contextualSpacing w:val="0"/>
        <w:jc w:val="center"/>
      </w:pPr>
    </w:p>
    <w:tbl>
      <w:tblPr>
        <w:tblW w:w="10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88"/>
        <w:gridCol w:w="3442"/>
      </w:tblGrid>
      <w:tr w:rsidR="0037291E" w:rsidTr="00306A4D">
        <w:trPr>
          <w:jc w:val="center"/>
        </w:trPr>
        <w:tc>
          <w:tcPr>
            <w:tcW w:w="6587" w:type="dxa"/>
            <w:tcMar>
              <w:left w:w="108" w:type="dxa"/>
              <w:right w:w="108" w:type="dxa"/>
            </w:tcMar>
          </w:tcPr>
          <w:p w:rsidR="0037291E" w:rsidRDefault="0037291E" w:rsidP="00306A4D">
            <w:pPr>
              <w:contextualSpacing w:val="0"/>
            </w:pPr>
            <w:r>
              <w:rPr>
                <w:rFonts w:ascii="Times New Roman" w:eastAsia="Times New Roman" w:hAnsi="Times New Roman" w:cs="Times New Roman"/>
              </w:rPr>
              <w:t>Номер проектної пропозиції</w:t>
            </w:r>
          </w:p>
          <w:p w:rsidR="0037291E" w:rsidRDefault="0037291E" w:rsidP="00306A4D">
            <w:pPr>
              <w:contextualSpacing w:val="0"/>
            </w:pPr>
            <w:r>
              <w:rPr>
                <w:rFonts w:ascii="Times New Roman" w:eastAsia="Times New Roman" w:hAnsi="Times New Roman" w:cs="Times New Roman"/>
                <w:sz w:val="20"/>
                <w:szCs w:val="20"/>
              </w:rPr>
              <w:t>(вписує уповноважений робочий орган )</w:t>
            </w:r>
          </w:p>
        </w:tc>
        <w:tc>
          <w:tcPr>
            <w:tcW w:w="3442" w:type="dxa"/>
            <w:tcMar>
              <w:left w:w="108" w:type="dxa"/>
              <w:right w:w="108" w:type="dxa"/>
            </w:tcMar>
          </w:tcPr>
          <w:p w:rsidR="0037291E" w:rsidRDefault="0037291E" w:rsidP="00306A4D">
            <w:pPr>
              <w:contextualSpacing w:val="0"/>
              <w:jc w:val="center"/>
            </w:pPr>
          </w:p>
        </w:tc>
      </w:tr>
    </w:tbl>
    <w:p w:rsidR="0037291E" w:rsidRDefault="0037291E" w:rsidP="0037291E">
      <w:pPr>
        <w:ind w:firstLine="708"/>
        <w:contextualSpacing w:val="0"/>
        <w:jc w:val="both"/>
      </w:pPr>
    </w:p>
    <w:p w:rsidR="0037291E" w:rsidRDefault="0037291E" w:rsidP="0037291E">
      <w:pPr>
        <w:contextualSpacing w:val="0"/>
        <w:jc w:val="both"/>
        <w:rPr>
          <w:rFonts w:ascii="Times New Roman" w:eastAsia="Times New Roman" w:hAnsi="Times New Roman" w:cs="Times New Roman"/>
        </w:rPr>
      </w:pPr>
      <w:r>
        <w:rPr>
          <w:rFonts w:ascii="Times New Roman" w:eastAsia="Times New Roman" w:hAnsi="Times New Roman" w:cs="Times New Roman"/>
        </w:rPr>
        <w:t xml:space="preserve">1. Назва проектної пропозиції (назва повинна коротко розкривати сутність проектної пропозиції та містити не більше 15 слів): </w:t>
      </w:r>
    </w:p>
    <w:p w:rsidR="0037291E" w:rsidRDefault="0087713E" w:rsidP="0037291E">
      <w:pPr>
        <w:contextualSpacing w:val="0"/>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ru-RU"/>
        </w:rPr>
        <w:t>В</w:t>
      </w:r>
      <w:r>
        <w:rPr>
          <w:rFonts w:ascii="Times New Roman" w:hAnsi="Times New Roman" w:cs="Times New Roman"/>
        </w:rPr>
        <w:t>ІД МРІЙ ДО РЕАЛІЙ</w:t>
      </w:r>
      <w:r w:rsidR="0037291E">
        <w:rPr>
          <w:rFonts w:ascii="Times New Roman" w:hAnsi="Times New Roman" w:cs="Times New Roman"/>
        </w:rPr>
        <w:t>»</w:t>
      </w:r>
    </w:p>
    <w:p w:rsidR="0087713E" w:rsidRPr="00CB016A" w:rsidRDefault="0087713E" w:rsidP="0037291E">
      <w:pPr>
        <w:contextualSpacing w:val="0"/>
        <w:jc w:val="center"/>
        <w:rPr>
          <w:rFonts w:ascii="Times New Roman" w:hAnsi="Times New Roman" w:cs="Times New Roman"/>
        </w:rPr>
      </w:pPr>
      <w:r>
        <w:rPr>
          <w:rFonts w:ascii="Times New Roman" w:hAnsi="Times New Roman" w:cs="Times New Roman"/>
        </w:rPr>
        <w:t>Спортивно – ігровий майданчик</w:t>
      </w:r>
    </w:p>
    <w:p w:rsidR="0037291E" w:rsidRDefault="0037291E" w:rsidP="0037291E">
      <w:pPr>
        <w:contextualSpacing w:val="0"/>
        <w:jc w:val="both"/>
        <w:rPr>
          <w:rFonts w:ascii="Times New Roman" w:eastAsia="Times New Roman" w:hAnsi="Times New Roman" w:cs="Times New Roman"/>
        </w:rPr>
      </w:pPr>
      <w:r>
        <w:rPr>
          <w:rFonts w:ascii="Times New Roman" w:eastAsia="Times New Roman" w:hAnsi="Times New Roman" w:cs="Times New Roman"/>
        </w:rPr>
        <w:t xml:space="preserve">2. Точна адреса та назва об’єкта, щодо якого планується реалізувати проектну пропозицію: </w:t>
      </w:r>
    </w:p>
    <w:p w:rsidR="0037291E" w:rsidRPr="004E5593" w:rsidRDefault="0087713E" w:rsidP="0037291E">
      <w:pPr>
        <w:contextualSpacing w:val="0"/>
        <w:jc w:val="center"/>
        <w:rPr>
          <w:rFonts w:ascii="Times New Roman" w:eastAsia="BatangChe" w:hAnsi="Times New Roman" w:cs="Times New Roman"/>
        </w:rPr>
      </w:pPr>
      <w:r>
        <w:rPr>
          <w:rFonts w:ascii="Times New Roman" w:eastAsia="BatangChe" w:hAnsi="Times New Roman" w:cs="Times New Roman"/>
        </w:rPr>
        <w:t>м. Житомир, вул. Гагаріна, 55</w:t>
      </w:r>
    </w:p>
    <w:p w:rsidR="0037291E" w:rsidRDefault="0037291E" w:rsidP="0037291E">
      <w:pPr>
        <w:contextualSpacing w:val="0"/>
        <w:jc w:val="both"/>
        <w:rPr>
          <w:rFonts w:ascii="Times New Roman" w:eastAsia="Times New Roman" w:hAnsi="Times New Roman" w:cs="Times New Roman"/>
        </w:rPr>
      </w:pPr>
      <w:r>
        <w:rPr>
          <w:rFonts w:ascii="Times New Roman" w:eastAsia="Times New Roman" w:hAnsi="Times New Roman" w:cs="Times New Roman"/>
        </w:rPr>
        <w:t>3. Опис та обґрунтування необхідності реалізації проектної пропозиції (короткий опис проблеми, якої вона стосується; мета проектної пропозиції; завдання для реалізації та короткі пояснення, чому саме ці завдання повинні бути реалізовані; результати реалізації проектної пропозиції із зазначенням, яким чином запропоновані заходи покращать життя членів територіальної громади міста Житомир на даному етапі розвитку міста та вплинуть на їхнє подальше життя)</w:t>
      </w:r>
    </w:p>
    <w:p w:rsidR="0037291E" w:rsidRPr="0037291E" w:rsidRDefault="0037291E" w:rsidP="0037291E">
      <w:pPr>
        <w:rPr>
          <w:rFonts w:ascii="Times New Roman" w:hAnsi="Times New Roman" w:cs="Times New Roman"/>
          <w:b/>
        </w:rPr>
      </w:pPr>
      <w:r w:rsidRPr="0037291E">
        <w:rPr>
          <w:rFonts w:ascii="Times New Roman" w:hAnsi="Times New Roman" w:cs="Times New Roman"/>
          <w:b/>
        </w:rPr>
        <w:t xml:space="preserve"> Проблема</w:t>
      </w:r>
    </w:p>
    <w:p w:rsidR="0037291E" w:rsidRDefault="0037291E" w:rsidP="0037291E">
      <w:pPr>
        <w:rPr>
          <w:rFonts w:ascii="Times New Roman" w:eastAsia="Times New Roman" w:hAnsi="Times New Roman" w:cs="Times New Roman"/>
        </w:rPr>
      </w:pPr>
      <w:r w:rsidRPr="0037291E">
        <w:rPr>
          <w:rFonts w:ascii="Times New Roman" w:hAnsi="Times New Roman" w:cs="Times New Roman"/>
        </w:rPr>
        <w:t xml:space="preserve">Види спорту зараз дуже популярні серед молоді, субкультура розвивається і це позитивно впливає на здоров'я молодого покоління. Але на жаль, в Житомирі дуже мало доріжок для роликів, а в районі  </w:t>
      </w:r>
      <w:r w:rsidR="0087713E">
        <w:rPr>
          <w:rFonts w:ascii="Times New Roman" w:hAnsi="Times New Roman" w:cs="Times New Roman"/>
        </w:rPr>
        <w:t xml:space="preserve">Гагаріна  </w:t>
      </w:r>
      <w:r w:rsidRPr="0037291E">
        <w:rPr>
          <w:rFonts w:ascii="Times New Roman" w:hAnsi="Times New Roman" w:cs="Times New Roman"/>
        </w:rPr>
        <w:t>вони взагалі відсутні. Наші діти вимушені їздити далеко, щоб розвивати с</w:t>
      </w:r>
      <w:r w:rsidR="0087713E">
        <w:rPr>
          <w:rFonts w:ascii="Times New Roman" w:hAnsi="Times New Roman" w:cs="Times New Roman"/>
        </w:rPr>
        <w:t>вою майстерність або кататись на проїзній частині автодоріг, створюючи небезпеку для життя і здоров</w:t>
      </w:r>
      <w:r w:rsidR="0087713E" w:rsidRPr="003F5DD8">
        <w:rPr>
          <w:rFonts w:ascii="Times New Roman" w:hAnsi="Times New Roman" w:cs="Times New Roman"/>
        </w:rPr>
        <w:t>’</w:t>
      </w:r>
      <w:r w:rsidR="0087713E">
        <w:rPr>
          <w:rFonts w:ascii="Times New Roman" w:hAnsi="Times New Roman" w:cs="Times New Roman"/>
        </w:rPr>
        <w:t xml:space="preserve">я дітей. </w:t>
      </w:r>
    </w:p>
    <w:p w:rsidR="0037291E" w:rsidRDefault="0037291E" w:rsidP="0087713E">
      <w:pPr>
        <w:rPr>
          <w:b/>
        </w:rPr>
      </w:pPr>
      <w:r w:rsidRPr="0087713E">
        <w:rPr>
          <w:b/>
        </w:rPr>
        <w:t>Короткий опис</w:t>
      </w:r>
    </w:p>
    <w:p w:rsidR="009438A3" w:rsidRPr="009438A3" w:rsidRDefault="009438A3" w:rsidP="009438A3">
      <w:pPr>
        <w:contextualSpacing w:val="0"/>
        <w:rPr>
          <w:rFonts w:ascii="Times New Roman" w:eastAsia="Times New Roman" w:hAnsi="Times New Roman" w:cs="Times New Roman"/>
          <w:color w:val="auto"/>
          <w:lang w:val="ru-RU" w:eastAsia="ru-RU"/>
        </w:rPr>
      </w:pPr>
      <w:r w:rsidRPr="009438A3">
        <w:rPr>
          <w:rFonts w:ascii="Times New Roman" w:eastAsia="Times New Roman" w:hAnsi="Times New Roman" w:cs="Times New Roman"/>
          <w:color w:val="auto"/>
          <w:lang w:val="ru-RU" w:eastAsia="ru-RU"/>
        </w:rPr>
        <w:t xml:space="preserve">Дитячий </w:t>
      </w:r>
      <w:proofErr w:type="spellStart"/>
      <w:r w:rsidRPr="009438A3">
        <w:rPr>
          <w:rFonts w:ascii="Times New Roman" w:eastAsia="Times New Roman" w:hAnsi="Times New Roman" w:cs="Times New Roman"/>
          <w:color w:val="auto"/>
          <w:lang w:val="ru-RU" w:eastAsia="ru-RU"/>
        </w:rPr>
        <w:t>ігровий</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майданчик</w:t>
      </w:r>
      <w:proofErr w:type="spellEnd"/>
      <w:r w:rsidRPr="009438A3">
        <w:rPr>
          <w:rFonts w:ascii="Times New Roman" w:eastAsia="Times New Roman" w:hAnsi="Times New Roman" w:cs="Times New Roman"/>
          <w:color w:val="auto"/>
          <w:lang w:val="ru-RU" w:eastAsia="ru-RU"/>
        </w:rPr>
        <w:t xml:space="preserve"> з </w:t>
      </w:r>
      <w:proofErr w:type="spellStart"/>
      <w:r w:rsidRPr="009438A3">
        <w:rPr>
          <w:rFonts w:ascii="Times New Roman" w:eastAsia="Times New Roman" w:hAnsi="Times New Roman" w:cs="Times New Roman"/>
          <w:color w:val="auto"/>
          <w:lang w:val="ru-RU" w:eastAsia="ru-RU"/>
        </w:rPr>
        <w:t>елементами</w:t>
      </w:r>
      <w:proofErr w:type="spellEnd"/>
      <w:r w:rsidRPr="009438A3">
        <w:rPr>
          <w:rFonts w:ascii="Times New Roman" w:eastAsia="Times New Roman" w:hAnsi="Times New Roman" w:cs="Times New Roman"/>
          <w:color w:val="auto"/>
          <w:lang w:val="ru-RU" w:eastAsia="ru-RU"/>
        </w:rPr>
        <w:t xml:space="preserve"> спортивного комплексу є </w:t>
      </w:r>
      <w:proofErr w:type="spellStart"/>
      <w:r w:rsidRPr="009438A3">
        <w:rPr>
          <w:rFonts w:ascii="Times New Roman" w:eastAsia="Times New Roman" w:hAnsi="Times New Roman" w:cs="Times New Roman"/>
          <w:color w:val="auto"/>
          <w:lang w:val="ru-RU" w:eastAsia="ru-RU"/>
        </w:rPr>
        <w:t>важливою</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складовою</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фізичного</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психологічного</w:t>
      </w:r>
      <w:proofErr w:type="spellEnd"/>
      <w:r w:rsidRPr="009438A3">
        <w:rPr>
          <w:rFonts w:ascii="Times New Roman" w:eastAsia="Times New Roman" w:hAnsi="Times New Roman" w:cs="Times New Roman"/>
          <w:color w:val="auto"/>
          <w:lang w:val="ru-RU" w:eastAsia="ru-RU"/>
        </w:rPr>
        <w:t xml:space="preserve"> і </w:t>
      </w:r>
      <w:proofErr w:type="spellStart"/>
      <w:r w:rsidRPr="009438A3">
        <w:rPr>
          <w:rFonts w:ascii="Times New Roman" w:eastAsia="Times New Roman" w:hAnsi="Times New Roman" w:cs="Times New Roman"/>
          <w:color w:val="auto"/>
          <w:lang w:val="ru-RU" w:eastAsia="ru-RU"/>
        </w:rPr>
        <w:t>розумового</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розвитку</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дитини</w:t>
      </w:r>
      <w:proofErr w:type="spellEnd"/>
      <w:r w:rsidRPr="009438A3">
        <w:rPr>
          <w:rFonts w:ascii="Times New Roman" w:eastAsia="Times New Roman" w:hAnsi="Times New Roman" w:cs="Times New Roman"/>
          <w:color w:val="auto"/>
          <w:lang w:val="ru-RU" w:eastAsia="ru-RU"/>
        </w:rPr>
        <w:t xml:space="preserve">. У </w:t>
      </w:r>
      <w:proofErr w:type="spellStart"/>
      <w:r w:rsidRPr="009438A3">
        <w:rPr>
          <w:rFonts w:ascii="Times New Roman" w:eastAsia="Times New Roman" w:hAnsi="Times New Roman" w:cs="Times New Roman"/>
          <w:color w:val="auto"/>
          <w:lang w:val="ru-RU" w:eastAsia="ru-RU"/>
        </w:rPr>
        <w:t>сучасному</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світі</w:t>
      </w:r>
      <w:proofErr w:type="spellEnd"/>
      <w:r w:rsidRPr="009438A3">
        <w:rPr>
          <w:rFonts w:ascii="Times New Roman" w:eastAsia="Times New Roman" w:hAnsi="Times New Roman" w:cs="Times New Roman"/>
          <w:color w:val="auto"/>
          <w:lang w:val="ru-RU" w:eastAsia="ru-RU"/>
        </w:rPr>
        <w:t xml:space="preserve">, коли </w:t>
      </w:r>
      <w:proofErr w:type="spellStart"/>
      <w:r w:rsidRPr="009438A3">
        <w:rPr>
          <w:rFonts w:ascii="Times New Roman" w:eastAsia="Times New Roman" w:hAnsi="Times New Roman" w:cs="Times New Roman"/>
          <w:color w:val="auto"/>
          <w:lang w:val="ru-RU" w:eastAsia="ru-RU"/>
        </w:rPr>
        <w:t>прогрес</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передові</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технології</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екологічні</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проблеми</w:t>
      </w:r>
      <w:proofErr w:type="spellEnd"/>
      <w:r w:rsidRPr="009438A3">
        <w:rPr>
          <w:rFonts w:ascii="Times New Roman" w:eastAsia="Times New Roman" w:hAnsi="Times New Roman" w:cs="Times New Roman"/>
          <w:color w:val="auto"/>
          <w:lang w:val="ru-RU" w:eastAsia="ru-RU"/>
        </w:rPr>
        <w:t xml:space="preserve">, і весь </w:t>
      </w:r>
      <w:proofErr w:type="spellStart"/>
      <w:r w:rsidRPr="009438A3">
        <w:rPr>
          <w:rFonts w:ascii="Times New Roman" w:eastAsia="Times New Roman" w:hAnsi="Times New Roman" w:cs="Times New Roman"/>
          <w:color w:val="auto"/>
          <w:lang w:val="ru-RU" w:eastAsia="ru-RU"/>
        </w:rPr>
        <w:t>спосіб</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житгя</w:t>
      </w:r>
      <w:proofErr w:type="spellEnd"/>
      <w:r w:rsidRPr="009438A3">
        <w:rPr>
          <w:rFonts w:ascii="Times New Roman" w:eastAsia="Times New Roman" w:hAnsi="Times New Roman" w:cs="Times New Roman"/>
          <w:color w:val="auto"/>
          <w:lang w:val="ru-RU" w:eastAsia="ru-RU"/>
        </w:rPr>
        <w:t xml:space="preserve"> часто </w:t>
      </w:r>
      <w:proofErr w:type="spellStart"/>
      <w:r w:rsidRPr="009438A3">
        <w:rPr>
          <w:rFonts w:ascii="Times New Roman" w:eastAsia="Times New Roman" w:hAnsi="Times New Roman" w:cs="Times New Roman"/>
          <w:color w:val="auto"/>
          <w:lang w:val="ru-RU" w:eastAsia="ru-RU"/>
        </w:rPr>
        <w:t>мають</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негативний</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вплив</w:t>
      </w:r>
      <w:proofErr w:type="spellEnd"/>
      <w:r w:rsidRPr="009438A3">
        <w:rPr>
          <w:rFonts w:ascii="Times New Roman" w:eastAsia="Times New Roman" w:hAnsi="Times New Roman" w:cs="Times New Roman"/>
          <w:color w:val="auto"/>
          <w:lang w:val="ru-RU" w:eastAsia="ru-RU"/>
        </w:rPr>
        <w:t xml:space="preserve"> на </w:t>
      </w:r>
      <w:proofErr w:type="spellStart"/>
      <w:r w:rsidRPr="009438A3">
        <w:rPr>
          <w:rFonts w:ascii="Times New Roman" w:eastAsia="Times New Roman" w:hAnsi="Times New Roman" w:cs="Times New Roman"/>
          <w:color w:val="auto"/>
          <w:lang w:val="ru-RU" w:eastAsia="ru-RU"/>
        </w:rPr>
        <w:t>здоров’я</w:t>
      </w:r>
      <w:proofErr w:type="spellEnd"/>
      <w:r w:rsidRPr="009438A3">
        <w:rPr>
          <w:rFonts w:ascii="Times New Roman" w:eastAsia="Times New Roman" w:hAnsi="Times New Roman" w:cs="Times New Roman"/>
          <w:color w:val="auto"/>
          <w:lang w:val="ru-RU" w:eastAsia="ru-RU"/>
        </w:rPr>
        <w:t xml:space="preserve"> людей, </w:t>
      </w:r>
      <w:proofErr w:type="spellStart"/>
      <w:r w:rsidRPr="009438A3">
        <w:rPr>
          <w:rFonts w:ascii="Times New Roman" w:eastAsia="Times New Roman" w:hAnsi="Times New Roman" w:cs="Times New Roman"/>
          <w:color w:val="auto"/>
          <w:lang w:val="ru-RU" w:eastAsia="ru-RU"/>
        </w:rPr>
        <w:t>виникає</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гостра</w:t>
      </w:r>
      <w:proofErr w:type="spellEnd"/>
      <w:r w:rsidRPr="009438A3">
        <w:rPr>
          <w:rFonts w:ascii="Times New Roman" w:eastAsia="Times New Roman" w:hAnsi="Times New Roman" w:cs="Times New Roman"/>
          <w:color w:val="auto"/>
          <w:lang w:val="ru-RU" w:eastAsia="ru-RU"/>
        </w:rPr>
        <w:t xml:space="preserve"> потреба у </w:t>
      </w:r>
      <w:proofErr w:type="spellStart"/>
      <w:r w:rsidRPr="009438A3">
        <w:rPr>
          <w:rFonts w:ascii="Times New Roman" w:eastAsia="Times New Roman" w:hAnsi="Times New Roman" w:cs="Times New Roman"/>
          <w:color w:val="auto"/>
          <w:lang w:val="ru-RU" w:eastAsia="ru-RU"/>
        </w:rPr>
        <w:t>створенні</w:t>
      </w:r>
      <w:proofErr w:type="spellEnd"/>
      <w:r w:rsidRPr="009438A3">
        <w:rPr>
          <w:rFonts w:ascii="Times New Roman" w:eastAsia="Times New Roman" w:hAnsi="Times New Roman" w:cs="Times New Roman"/>
          <w:color w:val="auto"/>
          <w:lang w:val="ru-RU" w:eastAsia="ru-RU"/>
        </w:rPr>
        <w:t xml:space="preserve"> умов для </w:t>
      </w:r>
      <w:proofErr w:type="spellStart"/>
      <w:r w:rsidRPr="009438A3">
        <w:rPr>
          <w:rFonts w:ascii="Times New Roman" w:eastAsia="Times New Roman" w:hAnsi="Times New Roman" w:cs="Times New Roman"/>
          <w:color w:val="auto"/>
          <w:lang w:val="ru-RU" w:eastAsia="ru-RU"/>
        </w:rPr>
        <w:t>фізичного</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розвитку</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підростаючого</w:t>
      </w:r>
      <w:proofErr w:type="spellEnd"/>
      <w:r w:rsidRPr="009438A3">
        <w:rPr>
          <w:rFonts w:ascii="Times New Roman" w:eastAsia="Times New Roman" w:hAnsi="Times New Roman" w:cs="Times New Roman"/>
          <w:color w:val="auto"/>
          <w:lang w:val="ru-RU" w:eastAsia="ru-RU"/>
        </w:rPr>
        <w:t xml:space="preserve"> </w:t>
      </w:r>
      <w:proofErr w:type="spellStart"/>
      <w:r w:rsidRPr="009438A3">
        <w:rPr>
          <w:rFonts w:ascii="Times New Roman" w:eastAsia="Times New Roman" w:hAnsi="Times New Roman" w:cs="Times New Roman"/>
          <w:color w:val="auto"/>
          <w:lang w:val="ru-RU" w:eastAsia="ru-RU"/>
        </w:rPr>
        <w:t>покоління</w:t>
      </w:r>
      <w:proofErr w:type="spellEnd"/>
      <w:r w:rsidRPr="009438A3">
        <w:rPr>
          <w:rFonts w:ascii="Times New Roman" w:eastAsia="Times New Roman" w:hAnsi="Times New Roman" w:cs="Times New Roman"/>
          <w:color w:val="auto"/>
          <w:lang w:val="ru-RU" w:eastAsia="ru-RU"/>
        </w:rPr>
        <w:t xml:space="preserve">, для </w:t>
      </w:r>
      <w:proofErr w:type="spellStart"/>
      <w:r w:rsidRPr="009438A3">
        <w:rPr>
          <w:rFonts w:ascii="Times New Roman" w:eastAsia="Times New Roman" w:hAnsi="Times New Roman" w:cs="Times New Roman"/>
          <w:color w:val="auto"/>
          <w:lang w:val="ru-RU" w:eastAsia="ru-RU"/>
        </w:rPr>
        <w:t>пропаганди</w:t>
      </w:r>
      <w:proofErr w:type="spellEnd"/>
      <w:r w:rsidRPr="009438A3">
        <w:rPr>
          <w:rFonts w:ascii="Times New Roman" w:eastAsia="Times New Roman" w:hAnsi="Times New Roman" w:cs="Times New Roman"/>
          <w:color w:val="auto"/>
          <w:lang w:val="ru-RU" w:eastAsia="ru-RU"/>
        </w:rPr>
        <w:t xml:space="preserve"> здорового способу </w:t>
      </w:r>
      <w:proofErr w:type="spellStart"/>
      <w:r w:rsidRPr="009438A3">
        <w:rPr>
          <w:rFonts w:ascii="Times New Roman" w:eastAsia="Times New Roman" w:hAnsi="Times New Roman" w:cs="Times New Roman"/>
          <w:color w:val="auto"/>
          <w:lang w:val="ru-RU" w:eastAsia="ru-RU"/>
        </w:rPr>
        <w:t>життя</w:t>
      </w:r>
      <w:proofErr w:type="spellEnd"/>
      <w:r w:rsidRPr="009438A3">
        <w:rPr>
          <w:rFonts w:ascii="Times New Roman" w:eastAsia="Times New Roman" w:hAnsi="Times New Roman" w:cs="Times New Roman"/>
          <w:color w:val="auto"/>
          <w:lang w:val="ru-RU" w:eastAsia="ru-RU"/>
        </w:rPr>
        <w:t xml:space="preserve">, </w:t>
      </w:r>
    </w:p>
    <w:p w:rsidR="0037291E" w:rsidRPr="0037291E" w:rsidRDefault="009438A3" w:rsidP="0037291E">
      <w:pPr>
        <w:contextualSpacing w:val="0"/>
        <w:rPr>
          <w:rFonts w:ascii="Arial" w:eastAsia="Times New Roman" w:hAnsi="Arial" w:cs="Arial"/>
          <w:b/>
          <w:sz w:val="23"/>
          <w:szCs w:val="23"/>
          <w:shd w:val="clear" w:color="auto" w:fill="FAFAFA"/>
        </w:rPr>
      </w:pPr>
      <w:r w:rsidRPr="009438A3">
        <w:rPr>
          <w:rFonts w:ascii="Times New Roman" w:eastAsia="Times New Roman" w:hAnsi="Times New Roman" w:cs="Times New Roman"/>
          <w:color w:val="auto"/>
          <w:lang w:val="ru-RU" w:eastAsia="ru-RU"/>
        </w:rPr>
        <w:t>занять спортом</w:t>
      </w:r>
      <w:proofErr w:type="gramStart"/>
      <w:r w:rsidRPr="009438A3">
        <w:rPr>
          <w:rFonts w:ascii="Times New Roman" w:eastAsia="Times New Roman" w:hAnsi="Times New Roman" w:cs="Times New Roman"/>
          <w:color w:val="auto"/>
          <w:lang w:val="ru-RU" w:eastAsia="ru-RU"/>
        </w:rPr>
        <w:t>.</w:t>
      </w:r>
      <w:r w:rsidR="0037291E" w:rsidRPr="0037291E">
        <w:rPr>
          <w:rFonts w:ascii="Times New Roman" w:eastAsiaTheme="minorHAnsi" w:hAnsi="Times New Roman" w:cs="Times New Roman"/>
          <w:lang w:eastAsia="en-US"/>
        </w:rPr>
        <w:t>П</w:t>
      </w:r>
      <w:proofErr w:type="gramEnd"/>
      <w:r w:rsidR="0037291E" w:rsidRPr="0037291E">
        <w:rPr>
          <w:rFonts w:ascii="Times New Roman" w:eastAsiaTheme="minorHAnsi" w:hAnsi="Times New Roman" w:cs="Times New Roman"/>
          <w:lang w:eastAsia="en-US"/>
        </w:rPr>
        <w:t>еретворення прибудинкової території та занедбаної території за адресою</w:t>
      </w:r>
      <w:r w:rsidR="0087713E">
        <w:rPr>
          <w:rFonts w:ascii="Times New Roman" w:eastAsiaTheme="minorHAnsi" w:hAnsi="Times New Roman" w:cs="Times New Roman"/>
          <w:lang w:eastAsia="en-US"/>
        </w:rPr>
        <w:t xml:space="preserve"> вул. Гагаріна</w:t>
      </w:r>
      <w:r w:rsidR="0037291E" w:rsidRPr="0037291E">
        <w:rPr>
          <w:rFonts w:ascii="Times New Roman" w:eastAsiaTheme="minorHAnsi" w:hAnsi="Times New Roman" w:cs="Times New Roman"/>
          <w:lang w:eastAsia="en-US"/>
        </w:rPr>
        <w:t xml:space="preserve">  на озеленену територію з роликовою доріжкою для</w:t>
      </w:r>
      <w:r w:rsidR="0037291E" w:rsidRPr="0037291E">
        <w:rPr>
          <w:rFonts w:ascii="Arial" w:eastAsiaTheme="minorHAnsi" w:hAnsi="Arial" w:cs="Arial"/>
          <w:sz w:val="23"/>
          <w:szCs w:val="23"/>
          <w:lang w:eastAsia="en-US"/>
        </w:rPr>
        <w:t xml:space="preserve"> </w:t>
      </w:r>
      <w:r w:rsidR="0037291E" w:rsidRPr="0087713E">
        <w:rPr>
          <w:rFonts w:ascii="Times New Roman" w:eastAsiaTheme="minorHAnsi" w:hAnsi="Times New Roman" w:cs="Times New Roman"/>
          <w:lang w:eastAsia="en-US"/>
        </w:rPr>
        <w:t>дітей</w:t>
      </w:r>
      <w:r w:rsidR="0087713E">
        <w:rPr>
          <w:rFonts w:ascii="Times New Roman" w:eastAsiaTheme="minorHAnsi" w:hAnsi="Times New Roman" w:cs="Times New Roman"/>
          <w:lang w:eastAsia="en-US"/>
        </w:rPr>
        <w:t xml:space="preserve"> в літній період та облаштування ковзанки в зимовий період. На даній земельній ділянці планується </w:t>
      </w:r>
      <w:r w:rsidR="00515046">
        <w:rPr>
          <w:rFonts w:ascii="Times New Roman" w:eastAsiaTheme="minorHAnsi" w:hAnsi="Times New Roman" w:cs="Times New Roman"/>
          <w:lang w:eastAsia="en-US"/>
        </w:rPr>
        <w:t xml:space="preserve">розміщення спортивного обладнання та бігових доріжок для катання на роликах та </w:t>
      </w:r>
      <w:proofErr w:type="spellStart"/>
      <w:r w:rsidR="00515046">
        <w:rPr>
          <w:rFonts w:ascii="Times New Roman" w:eastAsiaTheme="minorHAnsi" w:hAnsi="Times New Roman" w:cs="Times New Roman"/>
          <w:lang w:eastAsia="en-US"/>
        </w:rPr>
        <w:t>скейт</w:t>
      </w:r>
      <w:proofErr w:type="spellEnd"/>
      <w:r w:rsidR="00515046">
        <w:rPr>
          <w:rFonts w:ascii="Times New Roman" w:eastAsiaTheme="minorHAnsi" w:hAnsi="Times New Roman" w:cs="Times New Roman"/>
          <w:lang w:eastAsia="en-US"/>
        </w:rPr>
        <w:t xml:space="preserve"> – </w:t>
      </w:r>
      <w:proofErr w:type="spellStart"/>
      <w:r w:rsidR="00515046">
        <w:rPr>
          <w:rFonts w:ascii="Times New Roman" w:eastAsiaTheme="minorHAnsi" w:hAnsi="Times New Roman" w:cs="Times New Roman"/>
          <w:lang w:eastAsia="en-US"/>
        </w:rPr>
        <w:t>бордах</w:t>
      </w:r>
      <w:proofErr w:type="spellEnd"/>
      <w:r w:rsidR="00515046">
        <w:rPr>
          <w:rFonts w:ascii="Times New Roman" w:eastAsiaTheme="minorHAnsi" w:hAnsi="Times New Roman" w:cs="Times New Roman"/>
          <w:lang w:eastAsia="en-US"/>
        </w:rPr>
        <w:t>. А в зимовий період ділянка може використовуватись як ковзанка.</w:t>
      </w:r>
    </w:p>
    <w:p w:rsidR="0037291E" w:rsidRPr="0037291E" w:rsidRDefault="0037291E" w:rsidP="0037291E">
      <w:pPr>
        <w:contextualSpacing w:val="0"/>
        <w:rPr>
          <w:rFonts w:ascii="Times New Roman" w:eastAsia="Times New Roman" w:hAnsi="Times New Roman" w:cs="Times New Roman"/>
          <w:b/>
        </w:rPr>
      </w:pPr>
      <w:r w:rsidRPr="0037291E">
        <w:rPr>
          <w:rFonts w:ascii="Times New Roman" w:eastAsia="Times New Roman" w:hAnsi="Times New Roman" w:cs="Times New Roman"/>
          <w:b/>
        </w:rPr>
        <w:t>Мета</w:t>
      </w:r>
    </w:p>
    <w:p w:rsidR="00A65E1E" w:rsidRPr="00A65E1E" w:rsidRDefault="009438A3" w:rsidP="00A65E1E">
      <w:pPr>
        <w:rPr>
          <w:rFonts w:ascii="Times New Roman" w:eastAsia="Times New Roman" w:hAnsi="Times New Roman" w:cs="Times New Roman"/>
          <w:color w:val="auto"/>
          <w:lang w:val="ru-RU" w:eastAsia="ru-RU"/>
        </w:rPr>
      </w:pPr>
      <w:r>
        <w:rPr>
          <w:rFonts w:ascii="Times New Roman" w:hAnsi="Times New Roman" w:cs="Times New Roman"/>
        </w:rPr>
        <w:t>Ідея створення спортивно – ігрового майданчика з біговою доріжкою</w:t>
      </w:r>
      <w:r w:rsidR="00226DFA" w:rsidRPr="00226DFA">
        <w:rPr>
          <w:rFonts w:ascii="Times New Roman" w:hAnsi="Times New Roman" w:cs="Times New Roman"/>
        </w:rPr>
        <w:t xml:space="preserve"> на Зоні Здоров'я належить дітям, які катаються на роликах, а зимою – на ковза</w:t>
      </w:r>
      <w:r w:rsidR="00515046">
        <w:rPr>
          <w:rFonts w:ascii="Times New Roman" w:hAnsi="Times New Roman" w:cs="Times New Roman"/>
        </w:rPr>
        <w:t>нах</w:t>
      </w:r>
      <w:r w:rsidR="00A65E1E">
        <w:rPr>
          <w:rFonts w:ascii="Times New Roman" w:hAnsi="Times New Roman" w:cs="Times New Roman"/>
        </w:rPr>
        <w:t xml:space="preserve">. </w:t>
      </w:r>
      <w:r w:rsidR="00A65E1E" w:rsidRPr="00A65E1E">
        <w:rPr>
          <w:rFonts w:ascii="Times New Roman" w:eastAsia="Times New Roman" w:hAnsi="Times New Roman" w:cs="Times New Roman"/>
          <w:color w:val="auto"/>
          <w:lang w:val="ru-RU" w:eastAsia="ru-RU"/>
        </w:rPr>
        <w:t xml:space="preserve">Головною метою проекту є </w:t>
      </w:r>
      <w:proofErr w:type="spellStart"/>
      <w:r w:rsidR="00A65E1E" w:rsidRPr="00A65E1E">
        <w:rPr>
          <w:rFonts w:ascii="Times New Roman" w:eastAsia="Times New Roman" w:hAnsi="Times New Roman" w:cs="Times New Roman"/>
          <w:color w:val="auto"/>
          <w:lang w:val="ru-RU" w:eastAsia="ru-RU"/>
        </w:rPr>
        <w:t>будівництво</w:t>
      </w:r>
      <w:proofErr w:type="spellEnd"/>
      <w:r w:rsidR="00A65E1E" w:rsidRPr="00A65E1E">
        <w:rPr>
          <w:rFonts w:ascii="Times New Roman" w:eastAsia="Times New Roman" w:hAnsi="Times New Roman" w:cs="Times New Roman"/>
          <w:color w:val="auto"/>
          <w:lang w:val="ru-RU" w:eastAsia="ru-RU"/>
        </w:rPr>
        <w:t xml:space="preserve"> </w:t>
      </w:r>
      <w:proofErr w:type="spellStart"/>
      <w:r w:rsidR="00A65E1E" w:rsidRPr="00A65E1E">
        <w:rPr>
          <w:rFonts w:ascii="Times New Roman" w:eastAsia="Times New Roman" w:hAnsi="Times New Roman" w:cs="Times New Roman"/>
          <w:color w:val="auto"/>
          <w:lang w:val="ru-RU" w:eastAsia="ru-RU"/>
        </w:rPr>
        <w:t>спортивних</w:t>
      </w:r>
      <w:proofErr w:type="spellEnd"/>
      <w:r w:rsidR="00A65E1E" w:rsidRPr="00A65E1E">
        <w:rPr>
          <w:rFonts w:ascii="Times New Roman" w:eastAsia="Times New Roman" w:hAnsi="Times New Roman" w:cs="Times New Roman"/>
          <w:color w:val="auto"/>
          <w:lang w:val="ru-RU" w:eastAsia="ru-RU"/>
        </w:rPr>
        <w:t xml:space="preserve"> </w:t>
      </w:r>
      <w:proofErr w:type="spellStart"/>
      <w:r w:rsidR="00A65E1E" w:rsidRPr="00A65E1E">
        <w:rPr>
          <w:rFonts w:ascii="Times New Roman" w:eastAsia="Times New Roman" w:hAnsi="Times New Roman" w:cs="Times New Roman"/>
          <w:color w:val="auto"/>
          <w:lang w:val="ru-RU" w:eastAsia="ru-RU"/>
        </w:rPr>
        <w:t>споруд</w:t>
      </w:r>
      <w:proofErr w:type="spellEnd"/>
      <w:r w:rsidR="00A65E1E" w:rsidRPr="00A65E1E">
        <w:rPr>
          <w:rFonts w:ascii="Times New Roman" w:eastAsia="Times New Roman" w:hAnsi="Times New Roman" w:cs="Times New Roman"/>
          <w:color w:val="auto"/>
          <w:lang w:val="ru-RU" w:eastAsia="ru-RU"/>
        </w:rPr>
        <w:t xml:space="preserve">, </w:t>
      </w:r>
      <w:proofErr w:type="spellStart"/>
      <w:r w:rsidR="00A65E1E" w:rsidRPr="00A65E1E">
        <w:rPr>
          <w:rFonts w:ascii="Times New Roman" w:eastAsia="Times New Roman" w:hAnsi="Times New Roman" w:cs="Times New Roman"/>
          <w:color w:val="auto"/>
          <w:lang w:val="ru-RU" w:eastAsia="ru-RU"/>
        </w:rPr>
        <w:t>дитячого</w:t>
      </w:r>
      <w:proofErr w:type="spellEnd"/>
      <w:r w:rsidR="00A65E1E" w:rsidRPr="00A65E1E">
        <w:rPr>
          <w:rFonts w:ascii="Times New Roman" w:eastAsia="Times New Roman" w:hAnsi="Times New Roman" w:cs="Times New Roman"/>
          <w:color w:val="auto"/>
          <w:lang w:val="ru-RU" w:eastAsia="ru-RU"/>
        </w:rPr>
        <w:t xml:space="preserve"> та спортивного </w:t>
      </w:r>
      <w:proofErr w:type="spellStart"/>
      <w:r w:rsidR="00A65E1E" w:rsidRPr="00A65E1E">
        <w:rPr>
          <w:rFonts w:ascii="Times New Roman" w:eastAsia="Times New Roman" w:hAnsi="Times New Roman" w:cs="Times New Roman"/>
          <w:color w:val="auto"/>
          <w:lang w:val="ru-RU" w:eastAsia="ru-RU"/>
        </w:rPr>
        <w:t>майданчика</w:t>
      </w:r>
      <w:proofErr w:type="spellEnd"/>
      <w:r w:rsidR="00A65E1E" w:rsidRPr="00A65E1E">
        <w:rPr>
          <w:rFonts w:ascii="Times New Roman" w:eastAsia="Times New Roman" w:hAnsi="Times New Roman" w:cs="Times New Roman"/>
          <w:color w:val="auto"/>
          <w:lang w:val="ru-RU" w:eastAsia="ru-RU"/>
        </w:rPr>
        <w:t xml:space="preserve"> </w:t>
      </w:r>
      <w:proofErr w:type="spellStart"/>
      <w:r w:rsidR="00A65E1E" w:rsidRPr="00A65E1E">
        <w:rPr>
          <w:rFonts w:ascii="Times New Roman" w:eastAsia="Times New Roman" w:hAnsi="Times New Roman" w:cs="Times New Roman"/>
          <w:color w:val="auto"/>
          <w:lang w:val="ru-RU" w:eastAsia="ru-RU"/>
        </w:rPr>
        <w:t>відповідно</w:t>
      </w:r>
      <w:proofErr w:type="spellEnd"/>
      <w:r w:rsidR="00A65E1E" w:rsidRPr="00A65E1E">
        <w:rPr>
          <w:rFonts w:ascii="Times New Roman" w:eastAsia="Times New Roman" w:hAnsi="Times New Roman" w:cs="Times New Roman"/>
          <w:color w:val="auto"/>
          <w:lang w:val="ru-RU" w:eastAsia="ru-RU"/>
        </w:rPr>
        <w:t xml:space="preserve"> до </w:t>
      </w:r>
      <w:proofErr w:type="spellStart"/>
      <w:r w:rsidR="00A65E1E" w:rsidRPr="00A65E1E">
        <w:rPr>
          <w:rFonts w:ascii="Times New Roman" w:eastAsia="Times New Roman" w:hAnsi="Times New Roman" w:cs="Times New Roman"/>
          <w:color w:val="auto"/>
          <w:lang w:val="ru-RU" w:eastAsia="ru-RU"/>
        </w:rPr>
        <w:t>санітарних</w:t>
      </w:r>
      <w:proofErr w:type="spellEnd"/>
      <w:r w:rsidR="00A65E1E" w:rsidRPr="00A65E1E">
        <w:rPr>
          <w:rFonts w:ascii="Times New Roman" w:eastAsia="Times New Roman" w:hAnsi="Times New Roman" w:cs="Times New Roman"/>
          <w:color w:val="auto"/>
          <w:lang w:val="ru-RU" w:eastAsia="ru-RU"/>
        </w:rPr>
        <w:t xml:space="preserve"> </w:t>
      </w:r>
      <w:proofErr w:type="spellStart"/>
      <w:r w:rsidR="00A65E1E" w:rsidRPr="00A65E1E">
        <w:rPr>
          <w:rFonts w:ascii="Times New Roman" w:eastAsia="Times New Roman" w:hAnsi="Times New Roman" w:cs="Times New Roman"/>
          <w:color w:val="auto"/>
          <w:lang w:val="ru-RU" w:eastAsia="ru-RU"/>
        </w:rPr>
        <w:t>вимог</w:t>
      </w:r>
      <w:proofErr w:type="spellEnd"/>
      <w:r w:rsidR="00A65E1E" w:rsidRPr="00A65E1E">
        <w:rPr>
          <w:rFonts w:ascii="Times New Roman" w:eastAsia="Times New Roman" w:hAnsi="Times New Roman" w:cs="Times New Roman"/>
          <w:color w:val="auto"/>
          <w:lang w:val="ru-RU" w:eastAsia="ru-RU"/>
        </w:rPr>
        <w:t xml:space="preserve">, </w:t>
      </w:r>
      <w:proofErr w:type="spellStart"/>
      <w:r w:rsidR="00A65E1E" w:rsidRPr="00A65E1E">
        <w:rPr>
          <w:rFonts w:ascii="Times New Roman" w:eastAsia="Times New Roman" w:hAnsi="Times New Roman" w:cs="Times New Roman"/>
          <w:color w:val="auto"/>
          <w:lang w:val="ru-RU" w:eastAsia="ru-RU"/>
        </w:rPr>
        <w:t>створення</w:t>
      </w:r>
      <w:proofErr w:type="spellEnd"/>
      <w:r w:rsidR="00A65E1E" w:rsidRPr="00A65E1E">
        <w:rPr>
          <w:rFonts w:ascii="Times New Roman" w:eastAsia="Times New Roman" w:hAnsi="Times New Roman" w:cs="Times New Roman"/>
          <w:color w:val="auto"/>
          <w:lang w:val="ru-RU" w:eastAsia="ru-RU"/>
        </w:rPr>
        <w:t xml:space="preserve"> </w:t>
      </w:r>
      <w:proofErr w:type="spellStart"/>
      <w:r w:rsidR="00A65E1E" w:rsidRPr="00A65E1E">
        <w:rPr>
          <w:rFonts w:ascii="Times New Roman" w:eastAsia="Times New Roman" w:hAnsi="Times New Roman" w:cs="Times New Roman"/>
          <w:color w:val="auto"/>
          <w:lang w:val="ru-RU" w:eastAsia="ru-RU"/>
        </w:rPr>
        <w:t>належних</w:t>
      </w:r>
      <w:proofErr w:type="spellEnd"/>
      <w:r w:rsidR="00A65E1E" w:rsidRPr="00A65E1E">
        <w:rPr>
          <w:rFonts w:ascii="Times New Roman" w:eastAsia="Times New Roman" w:hAnsi="Times New Roman" w:cs="Times New Roman"/>
          <w:color w:val="auto"/>
          <w:lang w:val="ru-RU" w:eastAsia="ru-RU"/>
        </w:rPr>
        <w:t xml:space="preserve"> умов для </w:t>
      </w:r>
      <w:proofErr w:type="spellStart"/>
      <w:r w:rsidR="00A65E1E" w:rsidRPr="00A65E1E">
        <w:rPr>
          <w:rFonts w:ascii="Times New Roman" w:eastAsia="Times New Roman" w:hAnsi="Times New Roman" w:cs="Times New Roman"/>
          <w:color w:val="auto"/>
          <w:lang w:val="ru-RU" w:eastAsia="ru-RU"/>
        </w:rPr>
        <w:t>організації</w:t>
      </w:r>
      <w:proofErr w:type="spellEnd"/>
      <w:r w:rsidR="00A65E1E" w:rsidRPr="00A65E1E">
        <w:rPr>
          <w:rFonts w:ascii="Times New Roman" w:eastAsia="Times New Roman" w:hAnsi="Times New Roman" w:cs="Times New Roman"/>
          <w:color w:val="auto"/>
          <w:lang w:val="ru-RU" w:eastAsia="ru-RU"/>
        </w:rPr>
        <w:t xml:space="preserve"> </w:t>
      </w:r>
      <w:proofErr w:type="spellStart"/>
      <w:r w:rsidR="00A65E1E" w:rsidRPr="00A65E1E">
        <w:rPr>
          <w:rFonts w:ascii="Times New Roman" w:eastAsia="Times New Roman" w:hAnsi="Times New Roman" w:cs="Times New Roman"/>
          <w:color w:val="auto"/>
          <w:lang w:val="ru-RU" w:eastAsia="ru-RU"/>
        </w:rPr>
        <w:t>дозвілля</w:t>
      </w:r>
      <w:proofErr w:type="spellEnd"/>
      <w:r w:rsidR="00A65E1E" w:rsidRPr="00A65E1E">
        <w:rPr>
          <w:rFonts w:ascii="Times New Roman" w:eastAsia="Times New Roman" w:hAnsi="Times New Roman" w:cs="Times New Roman"/>
          <w:color w:val="auto"/>
          <w:lang w:val="ru-RU" w:eastAsia="ru-RU"/>
        </w:rPr>
        <w:t xml:space="preserve"> </w:t>
      </w:r>
      <w:proofErr w:type="spellStart"/>
      <w:r w:rsidR="00A65E1E" w:rsidRPr="00A65E1E">
        <w:rPr>
          <w:rFonts w:ascii="Times New Roman" w:eastAsia="Times New Roman" w:hAnsi="Times New Roman" w:cs="Times New Roman"/>
          <w:color w:val="auto"/>
          <w:lang w:val="ru-RU" w:eastAsia="ru-RU"/>
        </w:rPr>
        <w:t>дітей</w:t>
      </w:r>
      <w:proofErr w:type="spellEnd"/>
      <w:r w:rsidR="00A65E1E" w:rsidRPr="00A65E1E">
        <w:rPr>
          <w:rFonts w:ascii="Times New Roman" w:eastAsia="Times New Roman" w:hAnsi="Times New Roman" w:cs="Times New Roman"/>
          <w:color w:val="auto"/>
          <w:lang w:val="ru-RU" w:eastAsia="ru-RU"/>
        </w:rPr>
        <w:t xml:space="preserve"> та </w:t>
      </w:r>
      <w:proofErr w:type="spellStart"/>
      <w:r w:rsidR="00A65E1E" w:rsidRPr="00A65E1E">
        <w:rPr>
          <w:rFonts w:ascii="Times New Roman" w:eastAsia="Times New Roman" w:hAnsi="Times New Roman" w:cs="Times New Roman"/>
          <w:color w:val="auto"/>
          <w:lang w:val="ru-RU" w:eastAsia="ru-RU"/>
        </w:rPr>
        <w:t>молоді</w:t>
      </w:r>
      <w:proofErr w:type="spellEnd"/>
      <w:r w:rsidR="00A65E1E" w:rsidRPr="00A65E1E">
        <w:rPr>
          <w:rFonts w:ascii="Times New Roman" w:eastAsia="Times New Roman" w:hAnsi="Times New Roman" w:cs="Times New Roman"/>
          <w:color w:val="auto"/>
          <w:lang w:val="ru-RU" w:eastAsia="ru-RU"/>
        </w:rPr>
        <w:t xml:space="preserve">, занять </w:t>
      </w:r>
      <w:proofErr w:type="spellStart"/>
      <w:r w:rsidR="00A65E1E" w:rsidRPr="00A65E1E">
        <w:rPr>
          <w:rFonts w:ascii="Times New Roman" w:eastAsia="Times New Roman" w:hAnsi="Times New Roman" w:cs="Times New Roman"/>
          <w:color w:val="auto"/>
          <w:lang w:val="ru-RU" w:eastAsia="ru-RU"/>
        </w:rPr>
        <w:t>фізичною</w:t>
      </w:r>
      <w:proofErr w:type="spellEnd"/>
      <w:r w:rsidR="00A65E1E" w:rsidRPr="00A65E1E">
        <w:rPr>
          <w:rFonts w:ascii="Times New Roman" w:eastAsia="Times New Roman" w:hAnsi="Times New Roman" w:cs="Times New Roman"/>
          <w:color w:val="auto"/>
          <w:lang w:val="ru-RU" w:eastAsia="ru-RU"/>
        </w:rPr>
        <w:t xml:space="preserve"> культурою та спортом, для </w:t>
      </w:r>
      <w:proofErr w:type="spellStart"/>
      <w:r w:rsidR="00A65E1E" w:rsidRPr="00A65E1E">
        <w:rPr>
          <w:rFonts w:ascii="Times New Roman" w:eastAsia="Times New Roman" w:hAnsi="Times New Roman" w:cs="Times New Roman"/>
          <w:color w:val="auto"/>
          <w:lang w:val="ru-RU" w:eastAsia="ru-RU"/>
        </w:rPr>
        <w:t>впровадження</w:t>
      </w:r>
      <w:proofErr w:type="spellEnd"/>
      <w:r w:rsidR="00A65E1E" w:rsidRPr="00A65E1E">
        <w:rPr>
          <w:rFonts w:ascii="Times New Roman" w:eastAsia="Times New Roman" w:hAnsi="Times New Roman" w:cs="Times New Roman"/>
          <w:color w:val="auto"/>
          <w:lang w:val="ru-RU" w:eastAsia="ru-RU"/>
        </w:rPr>
        <w:t xml:space="preserve"> здорового способу </w:t>
      </w:r>
      <w:proofErr w:type="spellStart"/>
      <w:r w:rsidR="00A65E1E" w:rsidRPr="00A65E1E">
        <w:rPr>
          <w:rFonts w:ascii="Times New Roman" w:eastAsia="Times New Roman" w:hAnsi="Times New Roman" w:cs="Times New Roman"/>
          <w:color w:val="auto"/>
          <w:lang w:val="ru-RU" w:eastAsia="ru-RU"/>
        </w:rPr>
        <w:t>життя</w:t>
      </w:r>
      <w:proofErr w:type="spellEnd"/>
      <w:r w:rsidR="00A65E1E" w:rsidRPr="00A65E1E">
        <w:rPr>
          <w:rFonts w:ascii="Times New Roman" w:eastAsia="Times New Roman" w:hAnsi="Times New Roman" w:cs="Times New Roman"/>
          <w:color w:val="auto"/>
          <w:lang w:val="ru-RU" w:eastAsia="ru-RU"/>
        </w:rPr>
        <w:t>.</w:t>
      </w:r>
    </w:p>
    <w:p w:rsidR="00226DFA" w:rsidRDefault="00226DFA" w:rsidP="00226DFA">
      <w:pPr>
        <w:rPr>
          <w:rFonts w:ascii="Times New Roman" w:hAnsi="Times New Roman" w:cs="Times New Roman"/>
          <w:b/>
        </w:rPr>
      </w:pPr>
      <w:r w:rsidRPr="00226DFA">
        <w:rPr>
          <w:rFonts w:ascii="Times New Roman" w:hAnsi="Times New Roman" w:cs="Times New Roman"/>
          <w:b/>
        </w:rPr>
        <w:t>Пропоноване рішення, що до розв’язування проблеми і його обґрунтування</w:t>
      </w:r>
    </w:p>
    <w:p w:rsidR="007274ED" w:rsidRPr="007274ED" w:rsidRDefault="007274ED" w:rsidP="007274ED">
      <w:pPr>
        <w:contextualSpacing w:val="0"/>
        <w:rPr>
          <w:rFonts w:ascii="Times New Roman" w:eastAsia="Times New Roman" w:hAnsi="Times New Roman" w:cs="Times New Roman"/>
          <w:color w:val="auto"/>
          <w:lang w:val="ru-RU" w:eastAsia="ru-RU"/>
        </w:rPr>
      </w:pPr>
      <w:r w:rsidRPr="007274ED">
        <w:rPr>
          <w:rFonts w:ascii="Times New Roman" w:eastAsia="Times New Roman" w:hAnsi="Times New Roman" w:cs="Times New Roman"/>
          <w:color w:val="auto"/>
          <w:lang w:val="ru-RU" w:eastAsia="ru-RU"/>
        </w:rPr>
        <w:t xml:space="preserve">Проблемою </w:t>
      </w:r>
      <w:proofErr w:type="spellStart"/>
      <w:r w:rsidRPr="007274ED">
        <w:rPr>
          <w:rFonts w:ascii="Times New Roman" w:eastAsia="Times New Roman" w:hAnsi="Times New Roman" w:cs="Times New Roman"/>
          <w:color w:val="auto"/>
          <w:lang w:val="ru-RU" w:eastAsia="ru-RU"/>
        </w:rPr>
        <w:t>дитячого</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ма</w:t>
      </w:r>
      <w:r>
        <w:rPr>
          <w:rFonts w:ascii="Times New Roman" w:eastAsia="Times New Roman" w:hAnsi="Times New Roman" w:cs="Times New Roman"/>
          <w:color w:val="auto"/>
          <w:lang w:val="ru-RU" w:eastAsia="ru-RU"/>
        </w:rPr>
        <w:t>йданчика</w:t>
      </w:r>
      <w:proofErr w:type="spellEnd"/>
      <w:r>
        <w:rPr>
          <w:rFonts w:ascii="Times New Roman" w:eastAsia="Times New Roman" w:hAnsi="Times New Roman" w:cs="Times New Roman"/>
          <w:color w:val="auto"/>
          <w:lang w:val="ru-RU" w:eastAsia="ru-RU"/>
        </w:rPr>
        <w:t xml:space="preserve"> на </w:t>
      </w:r>
      <w:r>
        <w:rPr>
          <w:rFonts w:ascii="Times New Roman" w:eastAsia="Times New Roman" w:hAnsi="Times New Roman" w:cs="Times New Roman"/>
          <w:color w:val="auto"/>
          <w:lang w:eastAsia="ru-RU"/>
        </w:rPr>
        <w:t>вулиці Гагаріна</w:t>
      </w:r>
      <w:r>
        <w:rPr>
          <w:rFonts w:ascii="Times New Roman" w:eastAsia="Times New Roman" w:hAnsi="Times New Roman" w:cs="Times New Roman"/>
          <w:color w:val="auto"/>
          <w:lang w:val="ru-RU" w:eastAsia="ru-RU"/>
        </w:rPr>
        <w:t xml:space="preserve"> є те</w:t>
      </w:r>
      <w:r>
        <w:rPr>
          <w:rFonts w:ascii="Times New Roman" w:eastAsia="Times New Roman" w:hAnsi="Times New Roman" w:cs="Times New Roman"/>
          <w:color w:val="auto"/>
          <w:lang w:eastAsia="ru-RU"/>
        </w:rPr>
        <w:t xml:space="preserve">, </w:t>
      </w:r>
      <w:proofErr w:type="spellStart"/>
      <w:r w:rsidRPr="007274ED">
        <w:rPr>
          <w:rFonts w:ascii="Times New Roman" w:eastAsia="Times New Roman" w:hAnsi="Times New Roman" w:cs="Times New Roman"/>
          <w:color w:val="auto"/>
          <w:lang w:val="ru-RU" w:eastAsia="ru-RU"/>
        </w:rPr>
        <w:t>що</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він</w:t>
      </w:r>
      <w:proofErr w:type="spellEnd"/>
      <w:r w:rsidRPr="007274ED">
        <w:rPr>
          <w:rFonts w:ascii="Times New Roman" w:eastAsia="Times New Roman" w:hAnsi="Times New Roman" w:cs="Times New Roman"/>
          <w:color w:val="auto"/>
          <w:lang w:val="ru-RU" w:eastAsia="ru-RU"/>
        </w:rPr>
        <w:t xml:space="preserve"> не </w:t>
      </w:r>
      <w:proofErr w:type="spellStart"/>
      <w:r w:rsidRPr="007274ED">
        <w:rPr>
          <w:rFonts w:ascii="Times New Roman" w:eastAsia="Times New Roman" w:hAnsi="Times New Roman" w:cs="Times New Roman"/>
          <w:color w:val="auto"/>
          <w:lang w:val="ru-RU" w:eastAsia="ru-RU"/>
        </w:rPr>
        <w:t>відповідає</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сучасним</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вимогам</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потребує</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реконструкції</w:t>
      </w:r>
      <w:proofErr w:type="spellEnd"/>
      <w:r w:rsidRPr="007274ED">
        <w:rPr>
          <w:rFonts w:ascii="Times New Roman" w:eastAsia="Times New Roman" w:hAnsi="Times New Roman" w:cs="Times New Roman"/>
          <w:color w:val="auto"/>
          <w:lang w:val="ru-RU" w:eastAsia="ru-RU"/>
        </w:rPr>
        <w:t xml:space="preserve"> та </w:t>
      </w:r>
      <w:proofErr w:type="spellStart"/>
      <w:r w:rsidRPr="007274ED">
        <w:rPr>
          <w:rFonts w:ascii="Times New Roman" w:eastAsia="Times New Roman" w:hAnsi="Times New Roman" w:cs="Times New Roman"/>
          <w:color w:val="auto"/>
          <w:lang w:val="ru-RU" w:eastAsia="ru-RU"/>
        </w:rPr>
        <w:t>будівництва</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нових</w:t>
      </w:r>
      <w:proofErr w:type="spellEnd"/>
      <w:r w:rsidRPr="007274ED">
        <w:rPr>
          <w:rFonts w:ascii="Times New Roman" w:eastAsia="Times New Roman" w:hAnsi="Times New Roman" w:cs="Times New Roman"/>
          <w:color w:val="auto"/>
          <w:lang w:val="ru-RU" w:eastAsia="ru-RU"/>
        </w:rPr>
        <w:t xml:space="preserve"> </w:t>
      </w:r>
    </w:p>
    <w:p w:rsidR="00226DFA" w:rsidRPr="00226DFA" w:rsidRDefault="007274ED" w:rsidP="00226DFA">
      <w:pPr>
        <w:contextualSpacing w:val="0"/>
        <w:rPr>
          <w:rFonts w:ascii="Times New Roman" w:hAnsi="Times New Roman" w:cs="Times New Roman"/>
        </w:rPr>
      </w:pPr>
      <w:proofErr w:type="spellStart"/>
      <w:r w:rsidRPr="007274ED">
        <w:rPr>
          <w:rFonts w:ascii="Times New Roman" w:eastAsia="Times New Roman" w:hAnsi="Times New Roman" w:cs="Times New Roman"/>
          <w:color w:val="auto"/>
          <w:lang w:val="ru-RU" w:eastAsia="ru-RU"/>
        </w:rPr>
        <w:lastRenderedPageBreak/>
        <w:t>спортивних</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споруд</w:t>
      </w:r>
      <w:proofErr w:type="spellEnd"/>
      <w:r w:rsidRPr="007274ED">
        <w:rPr>
          <w:rFonts w:ascii="Times New Roman" w:eastAsia="Times New Roman" w:hAnsi="Times New Roman" w:cs="Times New Roman"/>
          <w:color w:val="auto"/>
          <w:lang w:val="ru-RU" w:eastAsia="ru-RU"/>
        </w:rPr>
        <w:t xml:space="preserve"> для занять </w:t>
      </w:r>
      <w:proofErr w:type="spellStart"/>
      <w:r w:rsidRPr="007274ED">
        <w:rPr>
          <w:rFonts w:ascii="Times New Roman" w:eastAsia="Times New Roman" w:hAnsi="Times New Roman" w:cs="Times New Roman"/>
          <w:color w:val="auto"/>
          <w:lang w:val="ru-RU" w:eastAsia="ru-RU"/>
        </w:rPr>
        <w:t>загальною</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фізичною</w:t>
      </w:r>
      <w:proofErr w:type="spellEnd"/>
      <w:r w:rsidRPr="007274ED">
        <w:rPr>
          <w:rFonts w:ascii="Times New Roman" w:eastAsia="Times New Roman" w:hAnsi="Times New Roman" w:cs="Times New Roman"/>
          <w:color w:val="auto"/>
          <w:lang w:val="ru-RU" w:eastAsia="ru-RU"/>
        </w:rPr>
        <w:t xml:space="preserve"> </w:t>
      </w:r>
      <w:proofErr w:type="spellStart"/>
      <w:r>
        <w:rPr>
          <w:rFonts w:ascii="Times New Roman" w:eastAsia="Times New Roman" w:hAnsi="Times New Roman" w:cs="Times New Roman"/>
          <w:color w:val="auto"/>
          <w:lang w:val="ru-RU" w:eastAsia="ru-RU"/>
        </w:rPr>
        <w:t>підготовкою</w:t>
      </w:r>
      <w:proofErr w:type="spellEnd"/>
      <w:r>
        <w:rPr>
          <w:rFonts w:ascii="Times New Roman" w:eastAsia="Times New Roman" w:hAnsi="Times New Roman" w:cs="Times New Roman"/>
          <w:color w:val="auto"/>
          <w:lang w:val="ru-RU" w:eastAsia="ru-RU"/>
        </w:rPr>
        <w:t xml:space="preserve"> </w:t>
      </w:r>
      <w:proofErr w:type="spellStart"/>
      <w:r>
        <w:rPr>
          <w:rFonts w:ascii="Times New Roman" w:eastAsia="Times New Roman" w:hAnsi="Times New Roman" w:cs="Times New Roman"/>
          <w:color w:val="auto"/>
          <w:lang w:val="ru-RU" w:eastAsia="ru-RU"/>
        </w:rPr>
        <w:t>дітей</w:t>
      </w:r>
      <w:proofErr w:type="spellEnd"/>
      <w:r>
        <w:rPr>
          <w:rFonts w:ascii="Times New Roman" w:eastAsia="Times New Roman" w:hAnsi="Times New Roman" w:cs="Times New Roman"/>
          <w:color w:val="auto"/>
          <w:lang w:val="ru-RU" w:eastAsia="ru-RU"/>
        </w:rPr>
        <w:t xml:space="preserve"> та </w:t>
      </w:r>
      <w:proofErr w:type="spellStart"/>
      <w:r>
        <w:rPr>
          <w:rFonts w:ascii="Times New Roman" w:eastAsia="Times New Roman" w:hAnsi="Times New Roman" w:cs="Times New Roman"/>
          <w:color w:val="auto"/>
          <w:lang w:val="ru-RU" w:eastAsia="ru-RU"/>
        </w:rPr>
        <w:t>підліткі</w:t>
      </w:r>
      <w:proofErr w:type="spellEnd"/>
      <w:r>
        <w:rPr>
          <w:rFonts w:ascii="Times New Roman" w:eastAsia="Times New Roman" w:hAnsi="Times New Roman" w:cs="Times New Roman"/>
          <w:color w:val="auto"/>
          <w:lang w:eastAsia="ru-RU"/>
        </w:rPr>
        <w:t>в.</w:t>
      </w:r>
      <w:r>
        <w:rPr>
          <w:rFonts w:ascii="Times New Roman" w:eastAsia="Times New Roman" w:hAnsi="Times New Roman" w:cs="Times New Roman"/>
          <w:color w:val="auto"/>
          <w:lang w:val="ru-RU" w:eastAsia="ru-RU"/>
        </w:rPr>
        <w:t xml:space="preserve"> </w:t>
      </w:r>
      <w:r>
        <w:rPr>
          <w:rFonts w:ascii="Times New Roman" w:eastAsia="Times New Roman" w:hAnsi="Times New Roman" w:cs="Times New Roman"/>
          <w:color w:val="auto"/>
          <w:lang w:eastAsia="ru-RU"/>
        </w:rPr>
        <w:t>У</w:t>
      </w:r>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зв’язку</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зі</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значною</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кількістю</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дітей</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середнього</w:t>
      </w:r>
      <w:proofErr w:type="spellEnd"/>
      <w:r w:rsidRPr="007274ED">
        <w:rPr>
          <w:rFonts w:ascii="Times New Roman" w:eastAsia="Times New Roman" w:hAnsi="Times New Roman" w:cs="Times New Roman"/>
          <w:color w:val="auto"/>
          <w:lang w:val="ru-RU" w:eastAsia="ru-RU"/>
        </w:rPr>
        <w:t xml:space="preserve"> та старшого </w:t>
      </w:r>
      <w:proofErr w:type="spellStart"/>
      <w:r w:rsidRPr="007274ED">
        <w:rPr>
          <w:rFonts w:ascii="Times New Roman" w:eastAsia="Times New Roman" w:hAnsi="Times New Roman" w:cs="Times New Roman"/>
          <w:color w:val="auto"/>
          <w:lang w:val="ru-RU" w:eastAsia="ru-RU"/>
        </w:rPr>
        <w:t>віку</w:t>
      </w:r>
      <w:proofErr w:type="spellEnd"/>
      <w:r w:rsidRPr="007274ED">
        <w:rPr>
          <w:rFonts w:ascii="Times New Roman" w:eastAsia="Times New Roman" w:hAnsi="Times New Roman" w:cs="Times New Roman"/>
          <w:color w:val="auto"/>
          <w:lang w:val="ru-RU" w:eastAsia="ru-RU"/>
        </w:rPr>
        <w:t xml:space="preserve"> є потреба у </w:t>
      </w:r>
      <w:proofErr w:type="spellStart"/>
      <w:r w:rsidRPr="007274ED">
        <w:rPr>
          <w:rFonts w:ascii="Times New Roman" w:eastAsia="Times New Roman" w:hAnsi="Times New Roman" w:cs="Times New Roman"/>
          <w:color w:val="auto"/>
          <w:lang w:val="ru-RU" w:eastAsia="ru-RU"/>
        </w:rPr>
        <w:t>реконструкції</w:t>
      </w:r>
      <w:proofErr w:type="spellEnd"/>
      <w:r w:rsidRPr="007274ED">
        <w:rPr>
          <w:rFonts w:ascii="Times New Roman" w:eastAsia="Times New Roman" w:hAnsi="Times New Roman" w:cs="Times New Roman"/>
          <w:color w:val="auto"/>
          <w:lang w:val="ru-RU" w:eastAsia="ru-RU"/>
        </w:rPr>
        <w:t xml:space="preserve"> й </w:t>
      </w:r>
      <w:proofErr w:type="spellStart"/>
      <w:r w:rsidRPr="007274ED">
        <w:rPr>
          <w:rFonts w:ascii="Times New Roman" w:eastAsia="Times New Roman" w:hAnsi="Times New Roman" w:cs="Times New Roman"/>
          <w:color w:val="auto"/>
          <w:lang w:val="ru-RU" w:eastAsia="ru-RU"/>
        </w:rPr>
        <w:t>встановленні</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дитячого</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ігрового</w:t>
      </w:r>
      <w:proofErr w:type="spellEnd"/>
      <w:r w:rsidRPr="007274ED">
        <w:rPr>
          <w:rFonts w:ascii="Times New Roman" w:eastAsia="Times New Roman" w:hAnsi="Times New Roman" w:cs="Times New Roman"/>
          <w:color w:val="auto"/>
          <w:lang w:val="ru-RU" w:eastAsia="ru-RU"/>
        </w:rPr>
        <w:t xml:space="preserve"> </w:t>
      </w:r>
      <w:proofErr w:type="spellStart"/>
      <w:r>
        <w:rPr>
          <w:rFonts w:ascii="Times New Roman" w:eastAsia="Times New Roman" w:hAnsi="Times New Roman" w:cs="Times New Roman"/>
          <w:color w:val="auto"/>
          <w:lang w:val="ru-RU" w:eastAsia="ru-RU"/>
        </w:rPr>
        <w:t>майданчика</w:t>
      </w:r>
      <w:proofErr w:type="spellEnd"/>
      <w:r>
        <w:rPr>
          <w:rFonts w:ascii="Times New Roman" w:eastAsia="Times New Roman" w:hAnsi="Times New Roman" w:cs="Times New Roman"/>
          <w:color w:val="auto"/>
          <w:lang w:eastAsia="ru-RU"/>
        </w:rPr>
        <w:t xml:space="preserve"> з біговою доріжкою. </w:t>
      </w:r>
      <w:r w:rsidR="00226DFA" w:rsidRPr="00226DFA">
        <w:rPr>
          <w:rFonts w:ascii="Times New Roman" w:hAnsi="Times New Roman" w:cs="Times New Roman"/>
        </w:rPr>
        <w:t xml:space="preserve">Можна використати готову асфальтовану ділянку комунальної власності  для розвитку Зони Здоров'я, як місця активного відпочинку дітей. Тут </w:t>
      </w:r>
      <w:r w:rsidR="00515046">
        <w:rPr>
          <w:rFonts w:ascii="Times New Roman" w:hAnsi="Times New Roman" w:cs="Times New Roman"/>
        </w:rPr>
        <w:t xml:space="preserve">вони </w:t>
      </w:r>
      <w:r w:rsidR="00226DFA" w:rsidRPr="00226DFA">
        <w:rPr>
          <w:rFonts w:ascii="Times New Roman" w:hAnsi="Times New Roman" w:cs="Times New Roman"/>
        </w:rPr>
        <w:t>будуть зустрічатись і відточуват</w:t>
      </w:r>
      <w:r w:rsidR="00515046">
        <w:rPr>
          <w:rFonts w:ascii="Times New Roman" w:hAnsi="Times New Roman" w:cs="Times New Roman"/>
        </w:rPr>
        <w:t>и свою майстерність при проведенні різноманітних культурно – спортивних заходів.</w:t>
      </w:r>
    </w:p>
    <w:p w:rsidR="00226DFA" w:rsidRPr="00226DFA" w:rsidRDefault="00226DFA" w:rsidP="00226DFA">
      <w:pPr>
        <w:rPr>
          <w:rFonts w:ascii="Times New Roman" w:hAnsi="Times New Roman" w:cs="Times New Roman"/>
          <w:b/>
        </w:rPr>
      </w:pPr>
      <w:r w:rsidRPr="00226DFA">
        <w:rPr>
          <w:rFonts w:ascii="Times New Roman" w:hAnsi="Times New Roman" w:cs="Times New Roman"/>
          <w:b/>
        </w:rPr>
        <w:t>План заходів з реалізації проекту</w:t>
      </w:r>
    </w:p>
    <w:p w:rsidR="00226DFA" w:rsidRDefault="00226DFA" w:rsidP="00226DFA">
      <w:pPr>
        <w:rPr>
          <w:rFonts w:ascii="Times New Roman" w:hAnsi="Times New Roman" w:cs="Times New Roman"/>
        </w:rPr>
      </w:pPr>
      <w:r w:rsidRPr="00226DFA">
        <w:rPr>
          <w:rFonts w:ascii="Times New Roman" w:hAnsi="Times New Roman" w:cs="Times New Roman"/>
        </w:rPr>
        <w:t xml:space="preserve">Розробка проекту; </w:t>
      </w:r>
      <w:r w:rsidR="00515046">
        <w:rPr>
          <w:rFonts w:ascii="Times New Roman" w:hAnsi="Times New Roman" w:cs="Times New Roman"/>
        </w:rPr>
        <w:t xml:space="preserve">виготовлення проектно – кошторисної </w:t>
      </w:r>
      <w:r w:rsidR="006E6B36">
        <w:rPr>
          <w:rFonts w:ascii="Times New Roman" w:hAnsi="Times New Roman" w:cs="Times New Roman"/>
        </w:rPr>
        <w:t>документації;</w:t>
      </w:r>
      <w:r w:rsidR="00515046">
        <w:rPr>
          <w:rFonts w:ascii="Times New Roman" w:hAnsi="Times New Roman" w:cs="Times New Roman"/>
        </w:rPr>
        <w:t xml:space="preserve"> </w:t>
      </w:r>
      <w:r w:rsidR="006E6B36">
        <w:rPr>
          <w:rFonts w:ascii="Times New Roman" w:hAnsi="Times New Roman" w:cs="Times New Roman"/>
        </w:rPr>
        <w:t>будівництво спортивного майданчику з облаштуванням благоустрою, озелененню</w:t>
      </w:r>
      <w:r w:rsidR="00515046">
        <w:rPr>
          <w:rFonts w:ascii="Times New Roman" w:hAnsi="Times New Roman" w:cs="Times New Roman"/>
        </w:rPr>
        <w:t xml:space="preserve"> </w:t>
      </w:r>
      <w:r w:rsidRPr="00226DFA">
        <w:rPr>
          <w:rFonts w:ascii="Times New Roman" w:hAnsi="Times New Roman" w:cs="Times New Roman"/>
        </w:rPr>
        <w:t>; встановлення лавочок; виконання всіх технічних умов</w:t>
      </w:r>
      <w:r w:rsidR="006E6B36">
        <w:rPr>
          <w:rFonts w:ascii="Times New Roman" w:hAnsi="Times New Roman" w:cs="Times New Roman"/>
        </w:rPr>
        <w:t>,</w:t>
      </w:r>
      <w:r w:rsidRPr="00226DFA">
        <w:rPr>
          <w:rFonts w:ascii="Times New Roman" w:hAnsi="Times New Roman" w:cs="Times New Roman"/>
        </w:rPr>
        <w:t xml:space="preserve"> вказаних в технічному завданні проекту (файл додається) (Додаток № 1)</w:t>
      </w:r>
    </w:p>
    <w:p w:rsidR="00226DFA" w:rsidRPr="00226DFA" w:rsidRDefault="00226DFA" w:rsidP="00226DFA">
      <w:pPr>
        <w:rPr>
          <w:rFonts w:ascii="Times New Roman" w:hAnsi="Times New Roman" w:cs="Times New Roman"/>
          <w:b/>
        </w:rPr>
      </w:pPr>
      <w:r w:rsidRPr="00226DFA">
        <w:rPr>
          <w:rFonts w:ascii="Times New Roman" w:hAnsi="Times New Roman" w:cs="Times New Roman"/>
          <w:b/>
        </w:rPr>
        <w:t>Опис проекту</w:t>
      </w:r>
    </w:p>
    <w:p w:rsidR="007274ED" w:rsidRDefault="00226DFA" w:rsidP="00226DFA">
      <w:pPr>
        <w:rPr>
          <w:rFonts w:ascii="Times New Roman" w:hAnsi="Times New Roman" w:cs="Times New Roman"/>
        </w:rPr>
      </w:pPr>
      <w:r w:rsidRPr="00226DFA">
        <w:rPr>
          <w:rFonts w:ascii="Times New Roman" w:hAnsi="Times New Roman" w:cs="Times New Roman"/>
        </w:rPr>
        <w:t>Основна мета проекту - ефективне і раціональне використання міських територій та забезпечення гармо</w:t>
      </w:r>
      <w:r w:rsidR="003769DE">
        <w:rPr>
          <w:rFonts w:ascii="Times New Roman" w:hAnsi="Times New Roman" w:cs="Times New Roman"/>
        </w:rPr>
        <w:t xml:space="preserve">нійного розвитку </w:t>
      </w:r>
      <w:proofErr w:type="spellStart"/>
      <w:r w:rsidR="003769DE">
        <w:rPr>
          <w:rFonts w:ascii="Times New Roman" w:hAnsi="Times New Roman" w:cs="Times New Roman"/>
        </w:rPr>
        <w:t>м.Житомира</w:t>
      </w:r>
      <w:proofErr w:type="spellEnd"/>
      <w:r w:rsidR="003769DE">
        <w:rPr>
          <w:rFonts w:ascii="Times New Roman" w:hAnsi="Times New Roman" w:cs="Times New Roman"/>
        </w:rPr>
        <w:t xml:space="preserve">. </w:t>
      </w:r>
      <w:r w:rsidRPr="00226DFA">
        <w:rPr>
          <w:rFonts w:ascii="Times New Roman" w:hAnsi="Times New Roman" w:cs="Times New Roman"/>
        </w:rPr>
        <w:br/>
        <w:t xml:space="preserve">Територія </w:t>
      </w:r>
      <w:r w:rsidR="003769DE">
        <w:rPr>
          <w:rFonts w:ascii="Times New Roman" w:hAnsi="Times New Roman" w:cs="Times New Roman"/>
        </w:rPr>
        <w:t xml:space="preserve">по вул. Гагаріна, 55 знаходиться </w:t>
      </w:r>
      <w:r w:rsidRPr="00226DFA">
        <w:rPr>
          <w:rFonts w:ascii="Times New Roman" w:hAnsi="Times New Roman" w:cs="Times New Roman"/>
        </w:rPr>
        <w:t>в жахливому стані. Вона вся зар</w:t>
      </w:r>
      <w:r>
        <w:rPr>
          <w:rFonts w:ascii="Times New Roman" w:hAnsi="Times New Roman" w:cs="Times New Roman"/>
        </w:rPr>
        <w:t>осла, занедбана</w:t>
      </w:r>
      <w:r w:rsidR="003769DE">
        <w:rPr>
          <w:rFonts w:ascii="Times New Roman" w:hAnsi="Times New Roman" w:cs="Times New Roman"/>
        </w:rPr>
        <w:t xml:space="preserve"> (фото додаю) </w:t>
      </w:r>
    </w:p>
    <w:p w:rsidR="007274ED" w:rsidRPr="007274ED" w:rsidRDefault="007274ED" w:rsidP="007274ED">
      <w:pPr>
        <w:contextualSpacing w:val="0"/>
        <w:rPr>
          <w:rFonts w:ascii="Times New Roman" w:eastAsia="Times New Roman" w:hAnsi="Times New Roman" w:cs="Times New Roman"/>
          <w:color w:val="auto"/>
          <w:lang w:val="ru-RU" w:eastAsia="ru-RU"/>
        </w:rPr>
      </w:pPr>
      <w:proofErr w:type="spellStart"/>
      <w:r w:rsidRPr="007274ED">
        <w:rPr>
          <w:rFonts w:ascii="Times New Roman" w:eastAsia="Times New Roman" w:hAnsi="Times New Roman" w:cs="Times New Roman"/>
          <w:color w:val="auto"/>
          <w:lang w:val="ru-RU" w:eastAsia="ru-RU"/>
        </w:rPr>
        <w:t>Створення</w:t>
      </w:r>
      <w:proofErr w:type="spellEnd"/>
      <w:r w:rsidRPr="007274ED">
        <w:rPr>
          <w:rFonts w:ascii="Times New Roman" w:eastAsia="Times New Roman" w:hAnsi="Times New Roman" w:cs="Times New Roman"/>
          <w:color w:val="auto"/>
          <w:lang w:val="ru-RU" w:eastAsia="ru-RU"/>
        </w:rPr>
        <w:t xml:space="preserve"> спортивного </w:t>
      </w:r>
      <w:proofErr w:type="spellStart"/>
      <w:r w:rsidRPr="007274ED">
        <w:rPr>
          <w:rFonts w:ascii="Times New Roman" w:eastAsia="Times New Roman" w:hAnsi="Times New Roman" w:cs="Times New Roman"/>
          <w:color w:val="auto"/>
          <w:lang w:val="ru-RU" w:eastAsia="ru-RU"/>
        </w:rPr>
        <w:t>майданчику</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сприятиме</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підвищенню</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рівня</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фізичної</w:t>
      </w:r>
      <w:proofErr w:type="spellEnd"/>
      <w:r w:rsidRPr="007274ED">
        <w:rPr>
          <w:rFonts w:ascii="Times New Roman" w:eastAsia="Times New Roman" w:hAnsi="Times New Roman" w:cs="Times New Roman"/>
          <w:color w:val="auto"/>
          <w:lang w:val="ru-RU" w:eastAsia="ru-RU"/>
        </w:rPr>
        <w:t xml:space="preserve"> та </w:t>
      </w:r>
      <w:proofErr w:type="spellStart"/>
      <w:r w:rsidRPr="007274ED">
        <w:rPr>
          <w:rFonts w:ascii="Times New Roman" w:eastAsia="Times New Roman" w:hAnsi="Times New Roman" w:cs="Times New Roman"/>
          <w:color w:val="auto"/>
          <w:lang w:val="ru-RU" w:eastAsia="ru-RU"/>
        </w:rPr>
        <w:t>загальної</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культури</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населення</w:t>
      </w:r>
      <w:proofErr w:type="spellEnd"/>
      <w:r w:rsidRPr="007274ED">
        <w:rPr>
          <w:rFonts w:ascii="Times New Roman" w:eastAsia="Times New Roman" w:hAnsi="Times New Roman" w:cs="Times New Roman"/>
          <w:color w:val="auto"/>
          <w:lang w:val="ru-RU" w:eastAsia="ru-RU"/>
        </w:rPr>
        <w:t xml:space="preserve"> та </w:t>
      </w:r>
      <w:proofErr w:type="spellStart"/>
      <w:r w:rsidRPr="007274ED">
        <w:rPr>
          <w:rFonts w:ascii="Times New Roman" w:eastAsia="Times New Roman" w:hAnsi="Times New Roman" w:cs="Times New Roman"/>
          <w:color w:val="auto"/>
          <w:lang w:val="ru-RU" w:eastAsia="ru-RU"/>
        </w:rPr>
        <w:t>вирішить</w:t>
      </w:r>
      <w:proofErr w:type="spellEnd"/>
      <w:r w:rsidRPr="007274ED">
        <w:rPr>
          <w:rFonts w:ascii="Times New Roman" w:eastAsia="Times New Roman" w:hAnsi="Times New Roman" w:cs="Times New Roman"/>
          <w:color w:val="auto"/>
          <w:lang w:val="ru-RU" w:eastAsia="ru-RU"/>
        </w:rPr>
        <w:t xml:space="preserve"> проблему </w:t>
      </w:r>
      <w:proofErr w:type="spellStart"/>
      <w:r w:rsidRPr="007274ED">
        <w:rPr>
          <w:rFonts w:ascii="Times New Roman" w:eastAsia="Times New Roman" w:hAnsi="Times New Roman" w:cs="Times New Roman"/>
          <w:color w:val="auto"/>
          <w:lang w:val="ru-RU" w:eastAsia="ru-RU"/>
        </w:rPr>
        <w:t>незайнятості</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дітей</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підлітків</w:t>
      </w:r>
      <w:proofErr w:type="spellEnd"/>
      <w:r w:rsidRPr="007274ED">
        <w:rPr>
          <w:rFonts w:ascii="Times New Roman" w:eastAsia="Times New Roman" w:hAnsi="Times New Roman" w:cs="Times New Roman"/>
          <w:color w:val="auto"/>
          <w:lang w:val="ru-RU" w:eastAsia="ru-RU"/>
        </w:rPr>
        <w:t xml:space="preserve"> та </w:t>
      </w:r>
      <w:proofErr w:type="spellStart"/>
      <w:r w:rsidRPr="007274ED">
        <w:rPr>
          <w:rFonts w:ascii="Times New Roman" w:eastAsia="Times New Roman" w:hAnsi="Times New Roman" w:cs="Times New Roman"/>
          <w:color w:val="auto"/>
          <w:lang w:val="ru-RU" w:eastAsia="ru-RU"/>
        </w:rPr>
        <w:t>молоді</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Гра</w:t>
      </w:r>
      <w:proofErr w:type="spellEnd"/>
      <w:r w:rsidRPr="007274ED">
        <w:rPr>
          <w:rFonts w:ascii="Times New Roman" w:eastAsia="Times New Roman" w:hAnsi="Times New Roman" w:cs="Times New Roman"/>
          <w:color w:val="auto"/>
          <w:lang w:val="ru-RU" w:eastAsia="ru-RU"/>
        </w:rPr>
        <w:t xml:space="preserve"> га </w:t>
      </w:r>
      <w:proofErr w:type="spellStart"/>
      <w:r w:rsidRPr="007274ED">
        <w:rPr>
          <w:rFonts w:ascii="Times New Roman" w:eastAsia="Times New Roman" w:hAnsi="Times New Roman" w:cs="Times New Roman"/>
          <w:color w:val="auto"/>
          <w:lang w:val="ru-RU" w:eastAsia="ru-RU"/>
        </w:rPr>
        <w:t>заняття</w:t>
      </w:r>
      <w:proofErr w:type="spellEnd"/>
      <w:r w:rsidRPr="007274ED">
        <w:rPr>
          <w:rFonts w:ascii="Times New Roman" w:eastAsia="Times New Roman" w:hAnsi="Times New Roman" w:cs="Times New Roman"/>
          <w:color w:val="auto"/>
          <w:lang w:val="ru-RU" w:eastAsia="ru-RU"/>
        </w:rPr>
        <w:t xml:space="preserve"> спортом на такому </w:t>
      </w:r>
      <w:proofErr w:type="spellStart"/>
      <w:r w:rsidRPr="007274ED">
        <w:rPr>
          <w:rFonts w:ascii="Times New Roman" w:eastAsia="Times New Roman" w:hAnsi="Times New Roman" w:cs="Times New Roman"/>
          <w:color w:val="auto"/>
          <w:lang w:val="ru-RU" w:eastAsia="ru-RU"/>
        </w:rPr>
        <w:t>майданчику</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додадуть</w:t>
      </w:r>
      <w:proofErr w:type="spellEnd"/>
      <w:r w:rsidRPr="007274ED">
        <w:rPr>
          <w:rFonts w:ascii="Times New Roman" w:eastAsia="Times New Roman" w:hAnsi="Times New Roman" w:cs="Times New Roman"/>
          <w:color w:val="auto"/>
          <w:lang w:val="ru-RU" w:eastAsia="ru-RU"/>
        </w:rPr>
        <w:t xml:space="preserve"> силу, </w:t>
      </w:r>
      <w:proofErr w:type="spellStart"/>
      <w:r w:rsidRPr="007274ED">
        <w:rPr>
          <w:rFonts w:ascii="Times New Roman" w:eastAsia="Times New Roman" w:hAnsi="Times New Roman" w:cs="Times New Roman"/>
          <w:color w:val="auto"/>
          <w:lang w:val="ru-RU" w:eastAsia="ru-RU"/>
        </w:rPr>
        <w:t>здоров’я</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спритність</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нашому</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майбутньому</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поколінню</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Будівництво</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дитячо</w:t>
      </w:r>
      <w:proofErr w:type="spellEnd"/>
      <w:r w:rsidRPr="007274ED">
        <w:rPr>
          <w:rFonts w:ascii="Times New Roman" w:eastAsia="Times New Roman" w:hAnsi="Times New Roman" w:cs="Times New Roman"/>
          <w:color w:val="auto"/>
          <w:lang w:val="ru-RU" w:eastAsia="ru-RU"/>
        </w:rPr>
        <w:t xml:space="preserve">-спортивного та </w:t>
      </w:r>
      <w:proofErr w:type="spellStart"/>
      <w:r w:rsidRPr="007274ED">
        <w:rPr>
          <w:rFonts w:ascii="Times New Roman" w:eastAsia="Times New Roman" w:hAnsi="Times New Roman" w:cs="Times New Roman"/>
          <w:color w:val="auto"/>
          <w:lang w:val="ru-RU" w:eastAsia="ru-RU"/>
        </w:rPr>
        <w:t>майданчика</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дасть</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можливість</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поліпшити</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умови</w:t>
      </w:r>
      <w:proofErr w:type="spellEnd"/>
      <w:r w:rsidRPr="007274ED">
        <w:rPr>
          <w:rFonts w:ascii="Times New Roman" w:eastAsia="Times New Roman" w:hAnsi="Times New Roman" w:cs="Times New Roman"/>
          <w:color w:val="auto"/>
          <w:lang w:val="ru-RU" w:eastAsia="ru-RU"/>
        </w:rPr>
        <w:t xml:space="preserve"> для </w:t>
      </w:r>
      <w:proofErr w:type="spellStart"/>
      <w:r w:rsidRPr="007274ED">
        <w:rPr>
          <w:rFonts w:ascii="Times New Roman" w:eastAsia="Times New Roman" w:hAnsi="Times New Roman" w:cs="Times New Roman"/>
          <w:color w:val="auto"/>
          <w:lang w:val="ru-RU" w:eastAsia="ru-RU"/>
        </w:rPr>
        <w:t>виховання</w:t>
      </w:r>
      <w:proofErr w:type="spellEnd"/>
      <w:r w:rsidRPr="007274ED">
        <w:rPr>
          <w:rFonts w:ascii="Times New Roman" w:eastAsia="Times New Roman" w:hAnsi="Times New Roman" w:cs="Times New Roman"/>
          <w:color w:val="auto"/>
          <w:lang w:val="ru-RU" w:eastAsia="ru-RU"/>
        </w:rPr>
        <w:t xml:space="preserve"> та </w:t>
      </w:r>
      <w:proofErr w:type="spellStart"/>
      <w:r w:rsidRPr="007274ED">
        <w:rPr>
          <w:rFonts w:ascii="Times New Roman" w:eastAsia="Times New Roman" w:hAnsi="Times New Roman" w:cs="Times New Roman"/>
          <w:color w:val="auto"/>
          <w:lang w:val="ru-RU" w:eastAsia="ru-RU"/>
        </w:rPr>
        <w:t>відпочинку</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дітей</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молоді</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вжити</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заходів</w:t>
      </w:r>
      <w:proofErr w:type="spellEnd"/>
    </w:p>
    <w:p w:rsidR="00226DFA" w:rsidRDefault="007274ED" w:rsidP="00226DFA">
      <w:pPr>
        <w:contextualSpacing w:val="0"/>
        <w:rPr>
          <w:rFonts w:ascii="Times New Roman" w:hAnsi="Times New Roman" w:cs="Times New Roman"/>
        </w:rPr>
      </w:pPr>
      <w:proofErr w:type="spellStart"/>
      <w:r w:rsidRPr="007274ED">
        <w:rPr>
          <w:rFonts w:ascii="Times New Roman" w:eastAsia="Times New Roman" w:hAnsi="Times New Roman" w:cs="Times New Roman"/>
          <w:color w:val="auto"/>
          <w:lang w:val="ru-RU" w:eastAsia="ru-RU"/>
        </w:rPr>
        <w:t>щодо</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попередження</w:t>
      </w:r>
      <w:proofErr w:type="spellEnd"/>
      <w:r w:rsidRPr="007274ED">
        <w:rPr>
          <w:rFonts w:ascii="Times New Roman" w:eastAsia="Times New Roman" w:hAnsi="Times New Roman" w:cs="Times New Roman"/>
          <w:color w:val="auto"/>
          <w:lang w:val="ru-RU" w:eastAsia="ru-RU"/>
        </w:rPr>
        <w:t xml:space="preserve"> травматизму, </w:t>
      </w:r>
      <w:proofErr w:type="spellStart"/>
      <w:r w:rsidRPr="007274ED">
        <w:rPr>
          <w:rFonts w:ascii="Times New Roman" w:eastAsia="Times New Roman" w:hAnsi="Times New Roman" w:cs="Times New Roman"/>
          <w:color w:val="auto"/>
          <w:lang w:val="ru-RU" w:eastAsia="ru-RU"/>
        </w:rPr>
        <w:t>безпеки</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життєдіяльності</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дітей</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Нові</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споруди</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нададуть</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дітям</w:t>
      </w:r>
      <w:proofErr w:type="spellEnd"/>
      <w:r w:rsidRPr="007274ED">
        <w:rPr>
          <w:rFonts w:ascii="Times New Roman" w:eastAsia="Times New Roman" w:hAnsi="Times New Roman" w:cs="Times New Roman"/>
          <w:color w:val="auto"/>
          <w:lang w:val="ru-RU" w:eastAsia="ru-RU"/>
        </w:rPr>
        <w:t xml:space="preserve"> та </w:t>
      </w:r>
      <w:proofErr w:type="spellStart"/>
      <w:r w:rsidRPr="007274ED">
        <w:rPr>
          <w:rFonts w:ascii="Times New Roman" w:eastAsia="Times New Roman" w:hAnsi="Times New Roman" w:cs="Times New Roman"/>
          <w:color w:val="auto"/>
          <w:lang w:val="ru-RU" w:eastAsia="ru-RU"/>
        </w:rPr>
        <w:t>підліткам</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можливість</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проводити</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спортивні</w:t>
      </w:r>
      <w:proofErr w:type="spellEnd"/>
      <w:r w:rsidRPr="007274ED">
        <w:rPr>
          <w:rFonts w:ascii="Times New Roman" w:eastAsia="Times New Roman" w:hAnsi="Times New Roman" w:cs="Times New Roman"/>
          <w:color w:val="auto"/>
          <w:lang w:val="ru-RU" w:eastAsia="ru-RU"/>
        </w:rPr>
        <w:t xml:space="preserve"> заходи, </w:t>
      </w:r>
      <w:proofErr w:type="spellStart"/>
      <w:r w:rsidRPr="007274ED">
        <w:rPr>
          <w:rFonts w:ascii="Times New Roman" w:eastAsia="Times New Roman" w:hAnsi="Times New Roman" w:cs="Times New Roman"/>
          <w:color w:val="auto"/>
          <w:lang w:val="ru-RU" w:eastAsia="ru-RU"/>
        </w:rPr>
        <w:t>залучати</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їх</w:t>
      </w:r>
      <w:proofErr w:type="spellEnd"/>
      <w:r w:rsidRPr="007274ED">
        <w:rPr>
          <w:rFonts w:ascii="Times New Roman" w:eastAsia="Times New Roman" w:hAnsi="Times New Roman" w:cs="Times New Roman"/>
          <w:color w:val="auto"/>
          <w:lang w:val="ru-RU" w:eastAsia="ru-RU"/>
        </w:rPr>
        <w:t xml:space="preserve"> до </w:t>
      </w:r>
      <w:proofErr w:type="spellStart"/>
      <w:r w:rsidRPr="007274ED">
        <w:rPr>
          <w:rFonts w:ascii="Times New Roman" w:eastAsia="Times New Roman" w:hAnsi="Times New Roman" w:cs="Times New Roman"/>
          <w:color w:val="auto"/>
          <w:lang w:val="ru-RU" w:eastAsia="ru-RU"/>
        </w:rPr>
        <w:t>активності</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Значно</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поліпшаться</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умови</w:t>
      </w:r>
      <w:proofErr w:type="spellEnd"/>
      <w:r w:rsidRPr="007274ED">
        <w:rPr>
          <w:rFonts w:ascii="Times New Roman" w:eastAsia="Times New Roman" w:hAnsi="Times New Roman" w:cs="Times New Roman"/>
          <w:color w:val="auto"/>
          <w:lang w:val="ru-RU" w:eastAsia="ru-RU"/>
        </w:rPr>
        <w:t xml:space="preserve"> для </w:t>
      </w:r>
      <w:proofErr w:type="spellStart"/>
      <w:r w:rsidRPr="007274ED">
        <w:rPr>
          <w:rFonts w:ascii="Times New Roman" w:eastAsia="Times New Roman" w:hAnsi="Times New Roman" w:cs="Times New Roman"/>
          <w:color w:val="auto"/>
          <w:lang w:val="ru-RU" w:eastAsia="ru-RU"/>
        </w:rPr>
        <w:t>дозвілля</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дітей</w:t>
      </w:r>
      <w:proofErr w:type="spellEnd"/>
      <w:r w:rsidRPr="007274ED">
        <w:rPr>
          <w:rFonts w:ascii="Times New Roman" w:eastAsia="Times New Roman" w:hAnsi="Times New Roman" w:cs="Times New Roman"/>
          <w:color w:val="auto"/>
          <w:lang w:val="ru-RU" w:eastAsia="ru-RU"/>
        </w:rPr>
        <w:t xml:space="preserve"> та </w:t>
      </w:r>
      <w:proofErr w:type="spellStart"/>
      <w:r w:rsidRPr="007274ED">
        <w:rPr>
          <w:rFonts w:ascii="Times New Roman" w:eastAsia="Times New Roman" w:hAnsi="Times New Roman" w:cs="Times New Roman"/>
          <w:color w:val="auto"/>
          <w:lang w:val="ru-RU" w:eastAsia="ru-RU"/>
        </w:rPr>
        <w:t>молоді</w:t>
      </w:r>
      <w:proofErr w:type="spellEnd"/>
      <w:r w:rsidRPr="007274ED">
        <w:rPr>
          <w:rFonts w:ascii="Times New Roman" w:eastAsia="Times New Roman" w:hAnsi="Times New Roman" w:cs="Times New Roman"/>
          <w:color w:val="auto"/>
          <w:lang w:val="ru-RU" w:eastAsia="ru-RU"/>
        </w:rPr>
        <w:t>.</w:t>
      </w:r>
      <w:r>
        <w:rPr>
          <w:rFonts w:ascii="Times New Roman" w:eastAsia="Times New Roman" w:hAnsi="Times New Roman" w:cs="Times New Roman"/>
          <w:color w:val="auto"/>
          <w:lang w:eastAsia="ru-RU"/>
        </w:rPr>
        <w:t xml:space="preserve"> </w:t>
      </w:r>
      <w:r w:rsidR="00226DFA" w:rsidRPr="00226DFA">
        <w:rPr>
          <w:rFonts w:ascii="Times New Roman" w:hAnsi="Times New Roman" w:cs="Times New Roman"/>
        </w:rPr>
        <w:t>Реалізація даного проекту дозволить мати мешканцям тихе рекреаційне місце, щоб відпо</w:t>
      </w:r>
      <w:r w:rsidR="00226DFA">
        <w:rPr>
          <w:rFonts w:ascii="Times New Roman" w:hAnsi="Times New Roman" w:cs="Times New Roman"/>
        </w:rPr>
        <w:t>чити від пилу, газу, шуму доріг</w:t>
      </w:r>
      <w:r w:rsidR="00226DFA" w:rsidRPr="00226DFA">
        <w:rPr>
          <w:rFonts w:ascii="Times New Roman" w:hAnsi="Times New Roman" w:cs="Times New Roman"/>
        </w:rPr>
        <w:t xml:space="preserve">. Зелені насадження фактично уже існують, їх </w:t>
      </w:r>
      <w:r w:rsidR="003769DE">
        <w:rPr>
          <w:rFonts w:ascii="Times New Roman" w:hAnsi="Times New Roman" w:cs="Times New Roman"/>
        </w:rPr>
        <w:t>потрібно тільки впорядкувати. З</w:t>
      </w:r>
      <w:r w:rsidR="00226DFA" w:rsidRPr="00226DFA">
        <w:rPr>
          <w:rFonts w:ascii="Times New Roman" w:hAnsi="Times New Roman" w:cs="Times New Roman"/>
        </w:rPr>
        <w:t>’явиться реальна можливість підтримати здоров’я людей в тих далеко не ідеальних умовах, що зараз існують в даному районі. </w:t>
      </w:r>
    </w:p>
    <w:p w:rsidR="003B555F" w:rsidRPr="003B555F" w:rsidRDefault="003B555F" w:rsidP="003B555F">
      <w:pPr>
        <w:rPr>
          <w:rFonts w:ascii="Times New Roman" w:hAnsi="Times New Roman" w:cs="Times New Roman"/>
          <w:b/>
        </w:rPr>
      </w:pPr>
      <w:r w:rsidRPr="003B555F">
        <w:rPr>
          <w:rFonts w:ascii="Times New Roman" w:hAnsi="Times New Roman" w:cs="Times New Roman"/>
          <w:b/>
        </w:rPr>
        <w:t xml:space="preserve">Обґрунтування </w:t>
      </w:r>
      <w:proofErr w:type="spellStart"/>
      <w:r w:rsidRPr="003B555F">
        <w:rPr>
          <w:rFonts w:ascii="Times New Roman" w:hAnsi="Times New Roman" w:cs="Times New Roman"/>
          <w:b/>
        </w:rPr>
        <w:t>бенефіціарів</w:t>
      </w:r>
      <w:proofErr w:type="spellEnd"/>
      <w:r w:rsidRPr="003B555F">
        <w:rPr>
          <w:rFonts w:ascii="Times New Roman" w:hAnsi="Times New Roman" w:cs="Times New Roman"/>
          <w:b/>
        </w:rPr>
        <w:t xml:space="preserve"> проекту</w:t>
      </w:r>
    </w:p>
    <w:p w:rsidR="003B555F" w:rsidRPr="003B555F" w:rsidRDefault="003B555F" w:rsidP="003B555F">
      <w:pPr>
        <w:rPr>
          <w:rFonts w:ascii="Times New Roman" w:hAnsi="Times New Roman" w:cs="Times New Roman"/>
        </w:rPr>
      </w:pPr>
      <w:r w:rsidRPr="003B555F">
        <w:rPr>
          <w:rFonts w:ascii="Times New Roman" w:hAnsi="Times New Roman" w:cs="Times New Roman"/>
        </w:rPr>
        <w:t>Серед груп мешканців: дорослі та діти, сім’ї</w:t>
      </w:r>
      <w:r w:rsidR="003769DE">
        <w:rPr>
          <w:rFonts w:ascii="Times New Roman" w:hAnsi="Times New Roman" w:cs="Times New Roman"/>
        </w:rPr>
        <w:t>, похилі люди, мами з колясками</w:t>
      </w:r>
      <w:r w:rsidRPr="003B555F">
        <w:rPr>
          <w:rFonts w:ascii="Times New Roman" w:hAnsi="Times New Roman" w:cs="Times New Roman"/>
        </w:rPr>
        <w:t>, молодь, люди з особливими потребами.</w:t>
      </w:r>
    </w:p>
    <w:p w:rsidR="003B555F" w:rsidRPr="003B555F" w:rsidRDefault="003B555F" w:rsidP="003B555F">
      <w:pPr>
        <w:rPr>
          <w:rFonts w:ascii="Times New Roman" w:hAnsi="Times New Roman" w:cs="Times New Roman"/>
        </w:rPr>
      </w:pPr>
      <w:r w:rsidRPr="003B555F">
        <w:rPr>
          <w:rFonts w:ascii="Times New Roman" w:hAnsi="Times New Roman" w:cs="Times New Roman"/>
        </w:rPr>
        <w:t xml:space="preserve">Умови використання результатів проекту </w:t>
      </w:r>
      <w:r w:rsidR="003769DE">
        <w:rPr>
          <w:rFonts w:ascii="Times New Roman" w:hAnsi="Times New Roman" w:cs="Times New Roman"/>
        </w:rPr>
        <w:t>можуть скористатися усі мешканці мікрорайону.</w:t>
      </w:r>
    </w:p>
    <w:p w:rsidR="003B555F" w:rsidRPr="003B555F" w:rsidRDefault="003B555F" w:rsidP="003B555F">
      <w:pPr>
        <w:rPr>
          <w:rFonts w:ascii="Times New Roman" w:hAnsi="Times New Roman" w:cs="Times New Roman"/>
        </w:rPr>
      </w:pPr>
      <w:r w:rsidRPr="003B555F">
        <w:rPr>
          <w:rFonts w:ascii="Times New Roman" w:hAnsi="Times New Roman" w:cs="Times New Roman"/>
        </w:rPr>
        <w:t>Використати результати проекту зможуть за територіальною ознакою - в першу чергу жи</w:t>
      </w:r>
      <w:r w:rsidR="00335025">
        <w:rPr>
          <w:rFonts w:ascii="Times New Roman" w:hAnsi="Times New Roman" w:cs="Times New Roman"/>
        </w:rPr>
        <w:t xml:space="preserve">телі </w:t>
      </w:r>
      <w:proofErr w:type="spellStart"/>
      <w:r w:rsidR="003769DE">
        <w:rPr>
          <w:rFonts w:ascii="Times New Roman" w:hAnsi="Times New Roman" w:cs="Times New Roman"/>
        </w:rPr>
        <w:t>ра</w:t>
      </w:r>
      <w:r w:rsidR="00335025">
        <w:rPr>
          <w:rFonts w:ascii="Times New Roman" w:hAnsi="Times New Roman" w:cs="Times New Roman"/>
        </w:rPr>
        <w:t>ону</w:t>
      </w:r>
      <w:proofErr w:type="spellEnd"/>
      <w:r w:rsidRPr="003B555F">
        <w:rPr>
          <w:rFonts w:ascii="Times New Roman" w:hAnsi="Times New Roman" w:cs="Times New Roman"/>
        </w:rPr>
        <w:t>, а також усі бажаючі мешканці нашого міста.</w:t>
      </w:r>
    </w:p>
    <w:p w:rsidR="003B555F" w:rsidRPr="003B555F" w:rsidRDefault="003B555F" w:rsidP="003B555F">
      <w:pPr>
        <w:rPr>
          <w:rFonts w:ascii="Times New Roman" w:hAnsi="Times New Roman" w:cs="Times New Roman"/>
          <w:b/>
        </w:rPr>
      </w:pPr>
      <w:r w:rsidRPr="003B555F">
        <w:rPr>
          <w:rFonts w:ascii="Times New Roman" w:hAnsi="Times New Roman" w:cs="Times New Roman"/>
          <w:b/>
        </w:rPr>
        <w:t>Інформація щодо очікуваних результатів в разі реалізації проекту</w:t>
      </w:r>
    </w:p>
    <w:p w:rsidR="007274ED" w:rsidRPr="007274ED" w:rsidRDefault="003B555F" w:rsidP="007274ED">
      <w:pPr>
        <w:rPr>
          <w:rFonts w:ascii="Times New Roman" w:eastAsia="Times New Roman" w:hAnsi="Times New Roman" w:cs="Times New Roman"/>
          <w:color w:val="auto"/>
          <w:lang w:val="ru-RU" w:eastAsia="ru-RU"/>
        </w:rPr>
      </w:pPr>
      <w:r w:rsidRPr="003B555F">
        <w:rPr>
          <w:rFonts w:ascii="Times New Roman" w:hAnsi="Times New Roman" w:cs="Times New Roman"/>
        </w:rPr>
        <w:t xml:space="preserve">В разі реалізації проекту матимемо більш гармонійну структуру та поштовх до розвитку району </w:t>
      </w:r>
      <w:r w:rsidR="00335025">
        <w:rPr>
          <w:rFonts w:ascii="Times New Roman" w:hAnsi="Times New Roman" w:cs="Times New Roman"/>
        </w:rPr>
        <w:t xml:space="preserve">вул. Гагаріна, </w:t>
      </w:r>
      <w:r w:rsidRPr="003B555F">
        <w:rPr>
          <w:rFonts w:ascii="Times New Roman" w:hAnsi="Times New Roman" w:cs="Times New Roman"/>
        </w:rPr>
        <w:t>що, враховуючи його щільність забудови, є критичним моментом для мешканців даного району</w:t>
      </w:r>
      <w:r w:rsidR="007274ED">
        <w:rPr>
          <w:rFonts w:ascii="Times New Roman" w:hAnsi="Times New Roman" w:cs="Times New Roman"/>
        </w:rPr>
        <w:t xml:space="preserve">; </w:t>
      </w:r>
      <w:r w:rsidR="007274ED">
        <w:rPr>
          <w:rFonts w:ascii="Times New Roman" w:eastAsia="Times New Roman" w:hAnsi="Times New Roman" w:cs="Times New Roman"/>
          <w:color w:val="auto"/>
          <w:lang w:val="ru-RU" w:eastAsia="ru-RU"/>
        </w:rPr>
        <w:t>створит</w:t>
      </w:r>
      <w:r w:rsidR="007274ED">
        <w:rPr>
          <w:rFonts w:ascii="Times New Roman" w:eastAsia="Times New Roman" w:hAnsi="Times New Roman" w:cs="Times New Roman"/>
          <w:color w:val="auto"/>
          <w:lang w:eastAsia="ru-RU"/>
        </w:rPr>
        <w:t>ь</w:t>
      </w:r>
      <w:r w:rsidR="007274ED" w:rsidRPr="007274ED">
        <w:rPr>
          <w:rFonts w:ascii="Times New Roman" w:eastAsia="Times New Roman" w:hAnsi="Times New Roman" w:cs="Times New Roman"/>
          <w:color w:val="auto"/>
          <w:lang w:val="ru-RU" w:eastAsia="ru-RU"/>
        </w:rPr>
        <w:t xml:space="preserve"> </w:t>
      </w:r>
      <w:proofErr w:type="spellStart"/>
      <w:r w:rsidR="007274ED" w:rsidRPr="007274ED">
        <w:rPr>
          <w:rFonts w:ascii="Times New Roman" w:eastAsia="Times New Roman" w:hAnsi="Times New Roman" w:cs="Times New Roman"/>
          <w:color w:val="auto"/>
          <w:lang w:val="ru-RU" w:eastAsia="ru-RU"/>
        </w:rPr>
        <w:t>сучасні</w:t>
      </w:r>
      <w:proofErr w:type="spellEnd"/>
      <w:r w:rsidR="007274ED" w:rsidRPr="007274ED">
        <w:rPr>
          <w:rFonts w:ascii="Times New Roman" w:eastAsia="Times New Roman" w:hAnsi="Times New Roman" w:cs="Times New Roman"/>
          <w:color w:val="auto"/>
          <w:lang w:val="ru-RU" w:eastAsia="ru-RU"/>
        </w:rPr>
        <w:t xml:space="preserve"> </w:t>
      </w:r>
      <w:proofErr w:type="spellStart"/>
      <w:r w:rsidR="007274ED" w:rsidRPr="007274ED">
        <w:rPr>
          <w:rFonts w:ascii="Times New Roman" w:eastAsia="Times New Roman" w:hAnsi="Times New Roman" w:cs="Times New Roman"/>
          <w:color w:val="auto"/>
          <w:lang w:val="ru-RU" w:eastAsia="ru-RU"/>
        </w:rPr>
        <w:t>умови</w:t>
      </w:r>
      <w:proofErr w:type="spellEnd"/>
      <w:r w:rsidR="007274ED" w:rsidRPr="007274ED">
        <w:rPr>
          <w:rFonts w:ascii="Times New Roman" w:eastAsia="Times New Roman" w:hAnsi="Times New Roman" w:cs="Times New Roman"/>
          <w:color w:val="auto"/>
          <w:lang w:val="ru-RU" w:eastAsia="ru-RU"/>
        </w:rPr>
        <w:t xml:space="preserve"> для </w:t>
      </w:r>
      <w:proofErr w:type="spellStart"/>
      <w:r w:rsidR="007274ED" w:rsidRPr="007274ED">
        <w:rPr>
          <w:rFonts w:ascii="Times New Roman" w:eastAsia="Times New Roman" w:hAnsi="Times New Roman" w:cs="Times New Roman"/>
          <w:color w:val="auto"/>
          <w:lang w:val="ru-RU" w:eastAsia="ru-RU"/>
        </w:rPr>
        <w:t>розваг</w:t>
      </w:r>
      <w:proofErr w:type="spellEnd"/>
      <w:r w:rsidR="007274ED" w:rsidRPr="007274ED">
        <w:rPr>
          <w:rFonts w:ascii="Times New Roman" w:eastAsia="Times New Roman" w:hAnsi="Times New Roman" w:cs="Times New Roman"/>
          <w:color w:val="auto"/>
          <w:lang w:val="ru-RU" w:eastAsia="ru-RU"/>
        </w:rPr>
        <w:t xml:space="preserve"> та занять </w:t>
      </w:r>
      <w:proofErr w:type="spellStart"/>
      <w:r w:rsidR="007274ED" w:rsidRPr="007274ED">
        <w:rPr>
          <w:rFonts w:ascii="Times New Roman" w:eastAsia="Times New Roman" w:hAnsi="Times New Roman" w:cs="Times New Roman"/>
          <w:color w:val="auto"/>
          <w:lang w:val="ru-RU" w:eastAsia="ru-RU"/>
        </w:rPr>
        <w:t>фізкультурою</w:t>
      </w:r>
      <w:proofErr w:type="spellEnd"/>
      <w:r w:rsidR="007274ED" w:rsidRPr="007274ED">
        <w:rPr>
          <w:rFonts w:ascii="Times New Roman" w:eastAsia="Times New Roman" w:hAnsi="Times New Roman" w:cs="Times New Roman"/>
          <w:color w:val="auto"/>
          <w:lang w:val="ru-RU" w:eastAsia="ru-RU"/>
        </w:rPr>
        <w:t xml:space="preserve"> і спортом на </w:t>
      </w:r>
      <w:proofErr w:type="spellStart"/>
      <w:r w:rsidR="007274ED" w:rsidRPr="007274ED">
        <w:rPr>
          <w:rFonts w:ascii="Times New Roman" w:eastAsia="Times New Roman" w:hAnsi="Times New Roman" w:cs="Times New Roman"/>
          <w:color w:val="auto"/>
          <w:lang w:val="ru-RU" w:eastAsia="ru-RU"/>
        </w:rPr>
        <w:t>території</w:t>
      </w:r>
      <w:proofErr w:type="spellEnd"/>
      <w:r w:rsidR="007274ED" w:rsidRPr="007274ED">
        <w:rPr>
          <w:rFonts w:ascii="Times New Roman" w:eastAsia="Times New Roman" w:hAnsi="Times New Roman" w:cs="Times New Roman"/>
          <w:color w:val="auto"/>
          <w:lang w:val="ru-RU" w:eastAsia="ru-RU"/>
        </w:rPr>
        <w:t xml:space="preserve"> </w:t>
      </w:r>
    </w:p>
    <w:p w:rsidR="007274ED" w:rsidRPr="007274ED" w:rsidRDefault="007274ED" w:rsidP="007274ED">
      <w:pPr>
        <w:contextualSpacing w:val="0"/>
        <w:rPr>
          <w:rFonts w:ascii="Times New Roman" w:eastAsia="Times New Roman" w:hAnsi="Times New Roman" w:cs="Times New Roman"/>
          <w:color w:val="auto"/>
          <w:lang w:val="ru-RU" w:eastAsia="ru-RU"/>
        </w:rPr>
      </w:pPr>
      <w:r>
        <w:rPr>
          <w:rFonts w:ascii="Times New Roman" w:eastAsia="Times New Roman" w:hAnsi="Times New Roman" w:cs="Times New Roman"/>
          <w:color w:val="auto"/>
          <w:lang w:val="ru-RU" w:eastAsia="ru-RU"/>
        </w:rPr>
        <w:t xml:space="preserve">спортивного </w:t>
      </w:r>
      <w:proofErr w:type="spellStart"/>
      <w:r>
        <w:rPr>
          <w:rFonts w:ascii="Times New Roman" w:eastAsia="Times New Roman" w:hAnsi="Times New Roman" w:cs="Times New Roman"/>
          <w:color w:val="auto"/>
          <w:lang w:val="ru-RU" w:eastAsia="ru-RU"/>
        </w:rPr>
        <w:t>майданчика</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val="ru-RU" w:eastAsia="ru-RU"/>
        </w:rPr>
        <w:t>організу</w:t>
      </w:r>
      <w:proofErr w:type="spellEnd"/>
      <w:r>
        <w:rPr>
          <w:rFonts w:ascii="Times New Roman" w:eastAsia="Times New Roman" w:hAnsi="Times New Roman" w:cs="Times New Roman"/>
          <w:color w:val="auto"/>
          <w:lang w:eastAsia="ru-RU"/>
        </w:rPr>
        <w:t>є</w:t>
      </w:r>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дозвілля</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населення</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територіальної</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громади</w:t>
      </w:r>
      <w:proofErr w:type="spellEnd"/>
      <w:r w:rsidRPr="007274ED">
        <w:rPr>
          <w:rFonts w:ascii="Times New Roman" w:eastAsia="Times New Roman" w:hAnsi="Times New Roman" w:cs="Times New Roman"/>
          <w:color w:val="auto"/>
          <w:lang w:val="ru-RU" w:eastAsia="ru-RU"/>
        </w:rPr>
        <w:t xml:space="preserve">, в </w:t>
      </w:r>
      <w:proofErr w:type="spellStart"/>
      <w:r w:rsidRPr="007274ED">
        <w:rPr>
          <w:rFonts w:ascii="Times New Roman" w:eastAsia="Times New Roman" w:hAnsi="Times New Roman" w:cs="Times New Roman"/>
          <w:color w:val="auto"/>
          <w:lang w:val="ru-RU" w:eastAsia="ru-RU"/>
        </w:rPr>
        <w:t>особливості</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дітей</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дошкільного</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віку</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школярів</w:t>
      </w:r>
      <w:proofErr w:type="spellEnd"/>
      <w:r w:rsidRPr="007274ED">
        <w:rPr>
          <w:rFonts w:ascii="Times New Roman" w:eastAsia="Times New Roman" w:hAnsi="Times New Roman" w:cs="Times New Roman"/>
          <w:color w:val="auto"/>
          <w:lang w:val="ru-RU" w:eastAsia="ru-RU"/>
        </w:rPr>
        <w:t xml:space="preserve"> та </w:t>
      </w:r>
      <w:proofErr w:type="spellStart"/>
      <w:r w:rsidRPr="007274ED">
        <w:rPr>
          <w:rFonts w:ascii="Times New Roman" w:eastAsia="Times New Roman" w:hAnsi="Times New Roman" w:cs="Times New Roman"/>
          <w:color w:val="auto"/>
          <w:lang w:val="ru-RU" w:eastAsia="ru-RU"/>
        </w:rPr>
        <w:t>молоді</w:t>
      </w:r>
      <w:proofErr w:type="spellEnd"/>
      <w:r w:rsidRPr="007274ED">
        <w:rPr>
          <w:rFonts w:ascii="Times New Roman" w:eastAsia="Times New Roman" w:hAnsi="Times New Roman" w:cs="Times New Roman"/>
          <w:color w:val="auto"/>
          <w:lang w:val="ru-RU" w:eastAsia="ru-RU"/>
        </w:rPr>
        <w:t>;</w:t>
      </w:r>
    </w:p>
    <w:p w:rsidR="003B555F" w:rsidRPr="003B555F" w:rsidRDefault="007274ED" w:rsidP="003B555F">
      <w:pPr>
        <w:contextualSpacing w:val="0"/>
        <w:rPr>
          <w:rFonts w:ascii="Times New Roman" w:hAnsi="Times New Roman" w:cs="Times New Roman"/>
        </w:rPr>
      </w:pPr>
      <w:proofErr w:type="spellStart"/>
      <w:r>
        <w:rPr>
          <w:rFonts w:ascii="Times New Roman" w:eastAsia="Times New Roman" w:hAnsi="Times New Roman" w:cs="Times New Roman"/>
          <w:color w:val="auto"/>
          <w:lang w:val="ru-RU" w:eastAsia="ru-RU"/>
        </w:rPr>
        <w:t>вирішит</w:t>
      </w:r>
      <w:proofErr w:type="spellEnd"/>
      <w:r>
        <w:rPr>
          <w:rFonts w:ascii="Times New Roman" w:eastAsia="Times New Roman" w:hAnsi="Times New Roman" w:cs="Times New Roman"/>
          <w:color w:val="auto"/>
          <w:lang w:eastAsia="ru-RU"/>
        </w:rPr>
        <w:t>ь</w:t>
      </w:r>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актуальні</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проблеми</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незайнятості</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дітей</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підлітків</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молоді</w:t>
      </w:r>
      <w:proofErr w:type="spellEnd"/>
      <w:r w:rsidRPr="007274ED">
        <w:rPr>
          <w:rFonts w:ascii="Times New Roman" w:eastAsia="Times New Roman" w:hAnsi="Times New Roman" w:cs="Times New Roman"/>
          <w:color w:val="auto"/>
          <w:lang w:val="ru-RU" w:eastAsia="ru-RU"/>
        </w:rPr>
        <w:t>;</w:t>
      </w:r>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val="ru-RU" w:eastAsia="ru-RU"/>
        </w:rPr>
        <w:t>підвищит</w:t>
      </w:r>
      <w:proofErr w:type="spellEnd"/>
      <w:r>
        <w:rPr>
          <w:rFonts w:ascii="Times New Roman" w:eastAsia="Times New Roman" w:hAnsi="Times New Roman" w:cs="Times New Roman"/>
          <w:color w:val="auto"/>
          <w:lang w:eastAsia="ru-RU"/>
        </w:rPr>
        <w:t>ь</w:t>
      </w:r>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рівень</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фізичної</w:t>
      </w:r>
      <w:proofErr w:type="spellEnd"/>
      <w:r w:rsidRPr="007274ED">
        <w:rPr>
          <w:rFonts w:ascii="Times New Roman" w:eastAsia="Times New Roman" w:hAnsi="Times New Roman" w:cs="Times New Roman"/>
          <w:color w:val="auto"/>
          <w:lang w:val="ru-RU" w:eastAsia="ru-RU"/>
        </w:rPr>
        <w:t xml:space="preserve"> та </w:t>
      </w:r>
      <w:proofErr w:type="spellStart"/>
      <w:r w:rsidRPr="007274ED">
        <w:rPr>
          <w:rFonts w:ascii="Times New Roman" w:eastAsia="Times New Roman" w:hAnsi="Times New Roman" w:cs="Times New Roman"/>
          <w:color w:val="auto"/>
          <w:lang w:val="ru-RU" w:eastAsia="ru-RU"/>
        </w:rPr>
        <w:t>загальної</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культури</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населення</w:t>
      </w:r>
      <w:proofErr w:type="spellEnd"/>
      <w:r w:rsidRPr="007274ED">
        <w:rPr>
          <w:rFonts w:ascii="Times New Roman" w:eastAsia="Times New Roman" w:hAnsi="Times New Roman" w:cs="Times New Roman"/>
          <w:color w:val="auto"/>
          <w:lang w:val="ru-RU" w:eastAsia="ru-RU"/>
        </w:rPr>
        <w:t>;</w:t>
      </w:r>
      <w:r>
        <w:rPr>
          <w:rFonts w:ascii="Times New Roman" w:eastAsia="Times New Roman" w:hAnsi="Times New Roman" w:cs="Times New Roman"/>
          <w:color w:val="auto"/>
          <w:lang w:eastAsia="ru-RU"/>
        </w:rPr>
        <w:t xml:space="preserve"> </w:t>
      </w:r>
      <w:proofErr w:type="spellStart"/>
      <w:r w:rsidRPr="007274ED">
        <w:rPr>
          <w:rFonts w:ascii="Times New Roman" w:eastAsia="Times New Roman" w:hAnsi="Times New Roman" w:cs="Times New Roman"/>
          <w:color w:val="auto"/>
          <w:lang w:val="ru-RU" w:eastAsia="ru-RU"/>
        </w:rPr>
        <w:t>формувати</w:t>
      </w:r>
      <w:r>
        <w:rPr>
          <w:rFonts w:ascii="Times New Roman" w:eastAsia="Times New Roman" w:hAnsi="Times New Roman" w:cs="Times New Roman"/>
          <w:color w:val="auto"/>
          <w:lang w:eastAsia="ru-RU"/>
        </w:rPr>
        <w:t>ме</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фізичне</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соціальне</w:t>
      </w:r>
      <w:proofErr w:type="spellEnd"/>
      <w:r w:rsidRPr="007274ED">
        <w:rPr>
          <w:rFonts w:ascii="Times New Roman" w:eastAsia="Times New Roman" w:hAnsi="Times New Roman" w:cs="Times New Roman"/>
          <w:color w:val="auto"/>
          <w:lang w:val="ru-RU" w:eastAsia="ru-RU"/>
        </w:rPr>
        <w:t xml:space="preserve"> і </w:t>
      </w:r>
      <w:proofErr w:type="spellStart"/>
      <w:r w:rsidRPr="007274ED">
        <w:rPr>
          <w:rFonts w:ascii="Times New Roman" w:eastAsia="Times New Roman" w:hAnsi="Times New Roman" w:cs="Times New Roman"/>
          <w:color w:val="auto"/>
          <w:lang w:val="ru-RU" w:eastAsia="ru-RU"/>
        </w:rPr>
        <w:t>духовне</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здоров'я</w:t>
      </w:r>
      <w:proofErr w:type="spellEnd"/>
      <w:r w:rsidRPr="007274ED">
        <w:rPr>
          <w:rFonts w:ascii="Times New Roman" w:eastAsia="Times New Roman" w:hAnsi="Times New Roman" w:cs="Times New Roman"/>
          <w:color w:val="auto"/>
          <w:lang w:val="ru-RU" w:eastAsia="ru-RU"/>
        </w:rPr>
        <w:t xml:space="preserve"> </w:t>
      </w:r>
      <w:proofErr w:type="spellStart"/>
      <w:r w:rsidRPr="007274ED">
        <w:rPr>
          <w:rFonts w:ascii="Times New Roman" w:eastAsia="Times New Roman" w:hAnsi="Times New Roman" w:cs="Times New Roman"/>
          <w:color w:val="auto"/>
          <w:lang w:val="ru-RU" w:eastAsia="ru-RU"/>
        </w:rPr>
        <w:t>молоді</w:t>
      </w:r>
      <w:proofErr w:type="spellEnd"/>
      <w:r>
        <w:rPr>
          <w:rFonts w:ascii="Times New Roman" w:eastAsia="Times New Roman" w:hAnsi="Times New Roman" w:cs="Times New Roman"/>
          <w:color w:val="auto"/>
          <w:lang w:eastAsia="ru-RU"/>
        </w:rPr>
        <w:t xml:space="preserve">. </w:t>
      </w:r>
      <w:r w:rsidR="003B555F" w:rsidRPr="003B555F">
        <w:rPr>
          <w:rFonts w:ascii="Times New Roman" w:hAnsi="Times New Roman" w:cs="Times New Roman"/>
        </w:rPr>
        <w:t>З’явиться суспільний простір, що зможе об’єднати та активізувати мешканців району, підвищити культурний і соціальний рівень, забезпечити здоровий активний розвиток дітей та дорослих, виявити інші резервні можливості.</w:t>
      </w:r>
    </w:p>
    <w:p w:rsidR="0037291E" w:rsidRDefault="0037291E" w:rsidP="0037291E">
      <w:pPr>
        <w:contextualSpacing w:val="0"/>
        <w:jc w:val="both"/>
        <w:rPr>
          <w:rFonts w:ascii="Times New Roman" w:eastAsia="Times New Roman" w:hAnsi="Times New Roman" w:cs="Times New Roman"/>
        </w:rPr>
      </w:pPr>
      <w:r>
        <w:rPr>
          <w:rFonts w:ascii="Times New Roman" w:eastAsia="Times New Roman" w:hAnsi="Times New Roman" w:cs="Times New Roman"/>
        </w:rPr>
        <w:t>4.Загальнодоступність об’єкту (так/ні) так.</w:t>
      </w:r>
    </w:p>
    <w:p w:rsidR="00B866FE" w:rsidRDefault="00B866FE" w:rsidP="0037291E">
      <w:pPr>
        <w:contextualSpacing w:val="0"/>
        <w:jc w:val="both"/>
        <w:rPr>
          <w:rFonts w:ascii="Times New Roman" w:eastAsia="Times New Roman" w:hAnsi="Times New Roman" w:cs="Times New Roman"/>
        </w:rPr>
      </w:pPr>
    </w:p>
    <w:p w:rsidR="00B866FE" w:rsidRDefault="00B866FE" w:rsidP="0037291E">
      <w:pPr>
        <w:contextualSpacing w:val="0"/>
        <w:jc w:val="both"/>
        <w:rPr>
          <w:rFonts w:ascii="Times New Roman" w:eastAsia="Times New Roman" w:hAnsi="Times New Roman" w:cs="Times New Roman"/>
        </w:rPr>
      </w:pPr>
    </w:p>
    <w:p w:rsidR="00B866FE" w:rsidRDefault="00B866FE" w:rsidP="0037291E">
      <w:pPr>
        <w:contextualSpacing w:val="0"/>
        <w:jc w:val="both"/>
        <w:rPr>
          <w:rFonts w:ascii="Times New Roman" w:eastAsia="Times New Roman" w:hAnsi="Times New Roman" w:cs="Times New Roman"/>
        </w:rPr>
      </w:pPr>
    </w:p>
    <w:p w:rsidR="00B866FE" w:rsidRDefault="00B866FE" w:rsidP="0037291E">
      <w:pPr>
        <w:contextualSpacing w:val="0"/>
        <w:jc w:val="both"/>
        <w:rPr>
          <w:rFonts w:ascii="Times New Roman" w:eastAsia="Times New Roman" w:hAnsi="Times New Roman" w:cs="Times New Roman"/>
        </w:rPr>
      </w:pPr>
    </w:p>
    <w:p w:rsidR="00B866FE" w:rsidRDefault="00B866FE" w:rsidP="0037291E">
      <w:pPr>
        <w:contextualSpacing w:val="0"/>
        <w:jc w:val="both"/>
        <w:rPr>
          <w:rFonts w:ascii="Times New Roman" w:eastAsia="Times New Roman" w:hAnsi="Times New Roman" w:cs="Times New Roman"/>
        </w:rPr>
      </w:pPr>
    </w:p>
    <w:p w:rsidR="0037291E" w:rsidRDefault="0037291E" w:rsidP="0037291E">
      <w:pPr>
        <w:contextualSpacing w:val="0"/>
        <w:jc w:val="both"/>
        <w:rPr>
          <w:rFonts w:ascii="Times New Roman" w:eastAsia="Times New Roman" w:hAnsi="Times New Roman" w:cs="Times New Roman"/>
        </w:rPr>
      </w:pPr>
      <w:r>
        <w:rPr>
          <w:rFonts w:ascii="Times New Roman" w:eastAsia="Times New Roman" w:hAnsi="Times New Roman" w:cs="Times New Roman"/>
        </w:rPr>
        <w:lastRenderedPageBreak/>
        <w:t xml:space="preserve">5. Орієнтовна вартість проектної пропозиції (за всіма видами витрат (товари, роботи, послуги), їх орієнтовна вартість) </w:t>
      </w:r>
    </w:p>
    <w:p w:rsidR="0037291E" w:rsidRDefault="0037291E" w:rsidP="0037291E">
      <w:pPr>
        <w:contextualSpacing w:val="0"/>
        <w:jc w:val="both"/>
      </w:pPr>
    </w:p>
    <w:tbl>
      <w:tblPr>
        <w:tblW w:w="1474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2"/>
        <w:gridCol w:w="6973"/>
        <w:gridCol w:w="4187"/>
        <w:gridCol w:w="1302"/>
        <w:gridCol w:w="1558"/>
      </w:tblGrid>
      <w:tr w:rsidR="0037291E" w:rsidTr="00306A4D">
        <w:trPr>
          <w:trHeight w:val="1110"/>
        </w:trPr>
        <w:tc>
          <w:tcPr>
            <w:tcW w:w="722" w:type="dxa"/>
            <w:tcMar>
              <w:left w:w="108" w:type="dxa"/>
              <w:right w:w="108" w:type="dxa"/>
            </w:tcMar>
          </w:tcPr>
          <w:p w:rsidR="0037291E" w:rsidRDefault="0037291E" w:rsidP="00306A4D">
            <w:pPr>
              <w:contextualSpacing w:val="0"/>
              <w:jc w:val="both"/>
            </w:pPr>
            <w:r>
              <w:rPr>
                <w:rFonts w:ascii="Times New Roman" w:eastAsia="Times New Roman" w:hAnsi="Times New Roman" w:cs="Times New Roman"/>
              </w:rPr>
              <w:t xml:space="preserve">                                         № з/п</w:t>
            </w:r>
          </w:p>
        </w:tc>
        <w:tc>
          <w:tcPr>
            <w:tcW w:w="6973" w:type="dxa"/>
            <w:tcMar>
              <w:left w:w="108" w:type="dxa"/>
              <w:right w:w="108" w:type="dxa"/>
            </w:tcMar>
            <w:vAlign w:val="center"/>
          </w:tcPr>
          <w:p w:rsidR="0037291E" w:rsidRDefault="0037291E" w:rsidP="00306A4D">
            <w:pPr>
              <w:contextualSpacing w:val="0"/>
              <w:jc w:val="center"/>
            </w:pPr>
            <w:r>
              <w:rPr>
                <w:rFonts w:ascii="Times New Roman" w:eastAsia="Times New Roman" w:hAnsi="Times New Roman" w:cs="Times New Roman"/>
              </w:rPr>
              <w:t>Перелік витрат</w:t>
            </w:r>
          </w:p>
        </w:tc>
        <w:tc>
          <w:tcPr>
            <w:tcW w:w="4187" w:type="dxa"/>
            <w:tcMar>
              <w:left w:w="108" w:type="dxa"/>
              <w:right w:w="108" w:type="dxa"/>
            </w:tcMar>
            <w:vAlign w:val="center"/>
          </w:tcPr>
          <w:p w:rsidR="0037291E" w:rsidRDefault="0037291E" w:rsidP="00306A4D">
            <w:pPr>
              <w:contextualSpacing w:val="0"/>
              <w:jc w:val="center"/>
            </w:pPr>
            <w:r>
              <w:rPr>
                <w:rFonts w:ascii="Times New Roman" w:eastAsia="Times New Roman" w:hAnsi="Times New Roman" w:cs="Times New Roman"/>
              </w:rPr>
              <w:t>Орієнтовна вартість за одиницю, грн.</w:t>
            </w:r>
          </w:p>
        </w:tc>
        <w:tc>
          <w:tcPr>
            <w:tcW w:w="1302" w:type="dxa"/>
            <w:tcMar>
              <w:left w:w="108" w:type="dxa"/>
              <w:right w:w="108" w:type="dxa"/>
            </w:tcMar>
            <w:vAlign w:val="center"/>
          </w:tcPr>
          <w:p w:rsidR="0037291E" w:rsidRDefault="0037291E" w:rsidP="00306A4D">
            <w:pPr>
              <w:contextualSpacing w:val="0"/>
              <w:jc w:val="center"/>
            </w:pPr>
            <w:r>
              <w:rPr>
                <w:rFonts w:ascii="Times New Roman" w:eastAsia="Times New Roman" w:hAnsi="Times New Roman" w:cs="Times New Roman"/>
              </w:rPr>
              <w:t>Потреба, одиниць</w:t>
            </w:r>
          </w:p>
        </w:tc>
        <w:tc>
          <w:tcPr>
            <w:tcW w:w="1558" w:type="dxa"/>
            <w:tcMar>
              <w:left w:w="108" w:type="dxa"/>
              <w:right w:w="108" w:type="dxa"/>
            </w:tcMar>
            <w:vAlign w:val="center"/>
          </w:tcPr>
          <w:p w:rsidR="0037291E" w:rsidRDefault="0037291E" w:rsidP="00306A4D">
            <w:pPr>
              <w:contextualSpacing w:val="0"/>
              <w:jc w:val="center"/>
            </w:pPr>
            <w:r>
              <w:rPr>
                <w:rFonts w:ascii="Times New Roman" w:eastAsia="Times New Roman" w:hAnsi="Times New Roman" w:cs="Times New Roman"/>
              </w:rPr>
              <w:t>Всього вартість, грн.</w:t>
            </w:r>
          </w:p>
        </w:tc>
      </w:tr>
      <w:tr w:rsidR="003B555F" w:rsidTr="00A60A20">
        <w:trPr>
          <w:trHeight w:val="300"/>
        </w:trPr>
        <w:tc>
          <w:tcPr>
            <w:tcW w:w="722" w:type="dxa"/>
            <w:tcMar>
              <w:left w:w="108" w:type="dxa"/>
              <w:right w:w="108" w:type="dxa"/>
            </w:tcMar>
            <w:vAlign w:val="center"/>
          </w:tcPr>
          <w:p w:rsidR="003B555F" w:rsidRDefault="00D20B23" w:rsidP="003B555F">
            <w:pPr>
              <w:contextualSpacing w:val="0"/>
              <w:jc w:val="center"/>
            </w:pPr>
            <w:r>
              <w:t>1.</w:t>
            </w:r>
          </w:p>
        </w:tc>
        <w:tc>
          <w:tcPr>
            <w:tcW w:w="6973" w:type="dxa"/>
            <w:tcMar>
              <w:left w:w="108" w:type="dxa"/>
              <w:right w:w="108" w:type="dxa"/>
            </w:tcMar>
            <w:vAlign w:val="center"/>
          </w:tcPr>
          <w:p w:rsidR="003B555F" w:rsidRPr="00C55FDE" w:rsidRDefault="00A60A20" w:rsidP="003B555F">
            <w:pPr>
              <w:suppressAutoHyphens/>
              <w:rPr>
                <w:rFonts w:ascii="Times New Roman" w:eastAsia="Times New Roman" w:hAnsi="Times New Roman" w:cs="Times New Roman"/>
                <w:lang w:eastAsia="zh-CN"/>
              </w:rPr>
            </w:pPr>
            <w:r w:rsidRPr="00A60A20">
              <w:rPr>
                <w:rFonts w:ascii="Times New Roman" w:eastAsia="Times New Roman" w:hAnsi="Times New Roman" w:cs="Times New Roman"/>
                <w:lang w:eastAsia="zh-CN"/>
              </w:rPr>
              <w:t>Проектно-кошторисна документація,експертиза, дозвільні документи</w:t>
            </w:r>
          </w:p>
        </w:tc>
        <w:tc>
          <w:tcPr>
            <w:tcW w:w="4187" w:type="dxa"/>
            <w:tcMar>
              <w:left w:w="108" w:type="dxa"/>
              <w:right w:w="108" w:type="dxa"/>
            </w:tcMar>
            <w:vAlign w:val="center"/>
          </w:tcPr>
          <w:p w:rsidR="003B555F" w:rsidRDefault="00A60A20" w:rsidP="00A60A20">
            <w:pPr>
              <w:contextualSpacing w:val="0"/>
            </w:pPr>
            <w:r>
              <w:t>50 000 грн.</w:t>
            </w:r>
          </w:p>
        </w:tc>
        <w:tc>
          <w:tcPr>
            <w:tcW w:w="1302" w:type="dxa"/>
            <w:tcMar>
              <w:left w:w="108" w:type="dxa"/>
              <w:right w:w="108" w:type="dxa"/>
            </w:tcMar>
          </w:tcPr>
          <w:p w:rsidR="003B555F" w:rsidRDefault="003B555F" w:rsidP="003B555F">
            <w:pPr>
              <w:contextualSpacing w:val="0"/>
              <w:jc w:val="both"/>
            </w:pPr>
          </w:p>
        </w:tc>
        <w:tc>
          <w:tcPr>
            <w:tcW w:w="1558" w:type="dxa"/>
            <w:tcMar>
              <w:left w:w="108" w:type="dxa"/>
              <w:right w:w="108" w:type="dxa"/>
            </w:tcMar>
            <w:vAlign w:val="center"/>
          </w:tcPr>
          <w:p w:rsidR="003B555F" w:rsidRPr="000D73A9" w:rsidRDefault="003B555F" w:rsidP="00A60A20">
            <w:pPr>
              <w:suppressAutoHyphens/>
              <w:rPr>
                <w:rFonts w:ascii="Times New Roman" w:eastAsia="Times New Roman" w:hAnsi="Times New Roman"/>
                <w:lang w:eastAsia="zh-CN"/>
              </w:rPr>
            </w:pPr>
            <w:r>
              <w:rPr>
                <w:rFonts w:ascii="Times New Roman" w:eastAsia="Times New Roman" w:hAnsi="Times New Roman"/>
                <w:lang w:eastAsia="zh-CN"/>
              </w:rPr>
              <w:t>50</w:t>
            </w:r>
            <w:r w:rsidR="00A60A20">
              <w:rPr>
                <w:rFonts w:ascii="Times New Roman" w:eastAsia="Times New Roman" w:hAnsi="Times New Roman"/>
                <w:lang w:eastAsia="zh-CN"/>
              </w:rPr>
              <w:t> </w:t>
            </w:r>
            <w:r>
              <w:rPr>
                <w:rFonts w:ascii="Times New Roman" w:eastAsia="Times New Roman" w:hAnsi="Times New Roman"/>
                <w:lang w:eastAsia="zh-CN"/>
              </w:rPr>
              <w:t>000</w:t>
            </w:r>
            <w:r w:rsidR="00A60A20">
              <w:rPr>
                <w:rFonts w:ascii="Times New Roman" w:eastAsia="Times New Roman" w:hAnsi="Times New Roman"/>
                <w:lang w:eastAsia="zh-CN"/>
              </w:rPr>
              <w:t xml:space="preserve"> грн.</w:t>
            </w:r>
          </w:p>
        </w:tc>
      </w:tr>
      <w:tr w:rsidR="00FE4781" w:rsidTr="00A60A20">
        <w:trPr>
          <w:trHeight w:val="300"/>
        </w:trPr>
        <w:tc>
          <w:tcPr>
            <w:tcW w:w="722" w:type="dxa"/>
            <w:tcMar>
              <w:left w:w="108" w:type="dxa"/>
              <w:right w:w="108" w:type="dxa"/>
            </w:tcMar>
            <w:vAlign w:val="center"/>
          </w:tcPr>
          <w:p w:rsidR="00FE4781" w:rsidRDefault="00FE4781" w:rsidP="003B555F">
            <w:pPr>
              <w:contextualSpacing w:val="0"/>
              <w:jc w:val="center"/>
            </w:pPr>
            <w:r>
              <w:t>2.</w:t>
            </w:r>
          </w:p>
        </w:tc>
        <w:tc>
          <w:tcPr>
            <w:tcW w:w="6973" w:type="dxa"/>
            <w:tcMar>
              <w:left w:w="108" w:type="dxa"/>
              <w:right w:w="108" w:type="dxa"/>
            </w:tcMar>
            <w:vAlign w:val="center"/>
          </w:tcPr>
          <w:p w:rsidR="00FE4781" w:rsidRDefault="00FE4781" w:rsidP="003B555F">
            <w:pPr>
              <w:suppressAutoHyphens/>
              <w:rPr>
                <w:rFonts w:ascii="Times New Roman" w:eastAsia="Times New Roman" w:hAnsi="Times New Roman" w:cs="Times New Roman"/>
                <w:lang w:eastAsia="zh-CN"/>
              </w:rPr>
            </w:pPr>
            <w:r>
              <w:rPr>
                <w:rFonts w:ascii="Times New Roman" w:eastAsia="Times New Roman" w:hAnsi="Times New Roman" w:cs="Times New Roman"/>
                <w:lang w:eastAsia="zh-CN"/>
              </w:rPr>
              <w:t>Загально – будівельні роботи</w:t>
            </w:r>
          </w:p>
        </w:tc>
        <w:tc>
          <w:tcPr>
            <w:tcW w:w="4187" w:type="dxa"/>
            <w:tcMar>
              <w:left w:w="108" w:type="dxa"/>
              <w:right w:w="108" w:type="dxa"/>
            </w:tcMar>
            <w:vAlign w:val="center"/>
          </w:tcPr>
          <w:p w:rsidR="00FE4781" w:rsidRPr="00C55FDE" w:rsidRDefault="00FE4781" w:rsidP="00A60A20">
            <w:pPr>
              <w:contextualSpacing w:val="0"/>
              <w:rPr>
                <w:rFonts w:ascii="Times New Roman" w:eastAsia="Times New Roman" w:hAnsi="Times New Roman" w:cs="Times New Roman"/>
                <w:lang w:eastAsia="zh-CN"/>
              </w:rPr>
            </w:pPr>
            <w:r>
              <w:rPr>
                <w:rFonts w:ascii="Times New Roman" w:eastAsia="Times New Roman" w:hAnsi="Times New Roman" w:cs="Times New Roman"/>
                <w:lang w:eastAsia="zh-CN"/>
              </w:rPr>
              <w:t>250 000 грн.</w:t>
            </w:r>
          </w:p>
        </w:tc>
        <w:tc>
          <w:tcPr>
            <w:tcW w:w="1302" w:type="dxa"/>
            <w:tcMar>
              <w:left w:w="108" w:type="dxa"/>
              <w:right w:w="108" w:type="dxa"/>
            </w:tcMar>
          </w:tcPr>
          <w:p w:rsidR="00FE4781" w:rsidRDefault="00FE4781" w:rsidP="003B555F">
            <w:pPr>
              <w:contextualSpacing w:val="0"/>
              <w:jc w:val="both"/>
            </w:pPr>
          </w:p>
        </w:tc>
        <w:tc>
          <w:tcPr>
            <w:tcW w:w="1558" w:type="dxa"/>
            <w:tcMar>
              <w:left w:w="108" w:type="dxa"/>
              <w:right w:w="108" w:type="dxa"/>
            </w:tcMar>
            <w:vAlign w:val="center"/>
          </w:tcPr>
          <w:p w:rsidR="00FE4781" w:rsidRDefault="00FE4781" w:rsidP="00A60A20">
            <w:pPr>
              <w:suppressAutoHyphens/>
              <w:rPr>
                <w:rFonts w:ascii="Times New Roman" w:eastAsia="Times New Roman" w:hAnsi="Times New Roman"/>
                <w:lang w:eastAsia="zh-CN"/>
              </w:rPr>
            </w:pPr>
            <w:r>
              <w:rPr>
                <w:rFonts w:ascii="Times New Roman" w:eastAsia="Times New Roman" w:hAnsi="Times New Roman"/>
                <w:lang w:eastAsia="zh-CN"/>
              </w:rPr>
              <w:t>250 000 грн.</w:t>
            </w:r>
          </w:p>
        </w:tc>
      </w:tr>
      <w:tr w:rsidR="00FE4781" w:rsidTr="00DF0E72">
        <w:trPr>
          <w:trHeight w:val="300"/>
        </w:trPr>
        <w:tc>
          <w:tcPr>
            <w:tcW w:w="722" w:type="dxa"/>
            <w:tcMar>
              <w:left w:w="108" w:type="dxa"/>
              <w:right w:w="108" w:type="dxa"/>
            </w:tcMar>
            <w:vAlign w:val="center"/>
          </w:tcPr>
          <w:p w:rsidR="00FE4781" w:rsidRDefault="00FE4781" w:rsidP="00DF0E72">
            <w:pPr>
              <w:contextualSpacing w:val="0"/>
              <w:jc w:val="center"/>
            </w:pPr>
            <w:r>
              <w:t>3.</w:t>
            </w:r>
          </w:p>
        </w:tc>
        <w:tc>
          <w:tcPr>
            <w:tcW w:w="6973" w:type="dxa"/>
            <w:tcMar>
              <w:left w:w="108" w:type="dxa"/>
              <w:right w:w="108" w:type="dxa"/>
            </w:tcMar>
            <w:vAlign w:val="center"/>
          </w:tcPr>
          <w:p w:rsidR="00FE4781" w:rsidRPr="00C55FDE" w:rsidRDefault="00FE4781" w:rsidP="00DF0E72">
            <w:pPr>
              <w:suppressAutoHyphens/>
              <w:rPr>
                <w:rFonts w:ascii="Times New Roman" w:eastAsia="Times New Roman" w:hAnsi="Times New Roman" w:cs="Times New Roman"/>
                <w:lang w:eastAsia="zh-CN"/>
              </w:rPr>
            </w:pPr>
            <w:r w:rsidRPr="00C55FDE">
              <w:rPr>
                <w:rFonts w:ascii="Times New Roman" w:eastAsia="Times New Roman" w:hAnsi="Times New Roman" w:cs="Times New Roman"/>
                <w:lang w:eastAsia="zh-CN"/>
              </w:rPr>
              <w:t>Розчистка території, облаштування клумб, розсада квітів</w:t>
            </w:r>
          </w:p>
        </w:tc>
        <w:tc>
          <w:tcPr>
            <w:tcW w:w="4187" w:type="dxa"/>
            <w:tcMar>
              <w:left w:w="108" w:type="dxa"/>
              <w:right w:w="108" w:type="dxa"/>
            </w:tcMar>
            <w:vAlign w:val="center"/>
          </w:tcPr>
          <w:p w:rsidR="00FE4781" w:rsidRPr="003B555F" w:rsidRDefault="00AF3190" w:rsidP="00DF0E72">
            <w:pPr>
              <w:contextualSpacing w:val="0"/>
              <w:rPr>
                <w:lang w:val="ru-RU"/>
              </w:rPr>
            </w:pPr>
            <w:r>
              <w:rPr>
                <w:lang w:val="ru-RU"/>
              </w:rPr>
              <w:t>15 000 грн.</w:t>
            </w:r>
          </w:p>
        </w:tc>
        <w:tc>
          <w:tcPr>
            <w:tcW w:w="1302" w:type="dxa"/>
            <w:tcMar>
              <w:left w:w="108" w:type="dxa"/>
              <w:right w:w="108" w:type="dxa"/>
            </w:tcMar>
          </w:tcPr>
          <w:p w:rsidR="00FE4781" w:rsidRDefault="00FE4781" w:rsidP="00DF0E72">
            <w:pPr>
              <w:contextualSpacing w:val="0"/>
              <w:jc w:val="both"/>
            </w:pPr>
          </w:p>
        </w:tc>
        <w:tc>
          <w:tcPr>
            <w:tcW w:w="1558" w:type="dxa"/>
            <w:tcMar>
              <w:left w:w="108" w:type="dxa"/>
              <w:right w:w="108" w:type="dxa"/>
            </w:tcMar>
            <w:vAlign w:val="center"/>
          </w:tcPr>
          <w:p w:rsidR="00FE4781" w:rsidRPr="00510157" w:rsidRDefault="00FE4781" w:rsidP="00DF0E72">
            <w:pPr>
              <w:suppressAutoHyphens/>
              <w:rPr>
                <w:rFonts w:ascii="Times New Roman" w:eastAsia="Times New Roman" w:hAnsi="Times New Roman"/>
                <w:lang w:eastAsia="zh-CN"/>
              </w:rPr>
            </w:pPr>
            <w:r>
              <w:rPr>
                <w:rFonts w:ascii="Times New Roman" w:eastAsia="Times New Roman" w:hAnsi="Times New Roman"/>
                <w:lang w:eastAsia="zh-CN"/>
              </w:rPr>
              <w:t>15</w:t>
            </w:r>
            <w:r w:rsidR="00663D0A">
              <w:rPr>
                <w:rFonts w:ascii="Times New Roman" w:eastAsia="Times New Roman" w:hAnsi="Times New Roman"/>
                <w:lang w:eastAsia="zh-CN"/>
              </w:rPr>
              <w:t> </w:t>
            </w:r>
            <w:r>
              <w:rPr>
                <w:rFonts w:ascii="Times New Roman" w:eastAsia="Times New Roman" w:hAnsi="Times New Roman"/>
                <w:lang w:eastAsia="zh-CN"/>
              </w:rPr>
              <w:t>000</w:t>
            </w:r>
            <w:r w:rsidR="00663D0A">
              <w:rPr>
                <w:rFonts w:ascii="Times New Roman" w:eastAsia="Times New Roman" w:hAnsi="Times New Roman"/>
                <w:lang w:eastAsia="zh-CN"/>
              </w:rPr>
              <w:t xml:space="preserve"> грн.</w:t>
            </w:r>
          </w:p>
        </w:tc>
      </w:tr>
      <w:tr w:rsidR="00A60A20" w:rsidTr="00A60A20">
        <w:trPr>
          <w:trHeight w:val="300"/>
        </w:trPr>
        <w:tc>
          <w:tcPr>
            <w:tcW w:w="722" w:type="dxa"/>
            <w:tcMar>
              <w:left w:w="108" w:type="dxa"/>
              <w:right w:w="108" w:type="dxa"/>
            </w:tcMar>
            <w:vAlign w:val="center"/>
          </w:tcPr>
          <w:p w:rsidR="00A60A20" w:rsidRDefault="00FE4781" w:rsidP="003B555F">
            <w:pPr>
              <w:contextualSpacing w:val="0"/>
              <w:jc w:val="center"/>
            </w:pPr>
            <w:r>
              <w:t>4</w:t>
            </w:r>
            <w:r w:rsidR="00A60A20">
              <w:t>.</w:t>
            </w:r>
          </w:p>
        </w:tc>
        <w:tc>
          <w:tcPr>
            <w:tcW w:w="6973" w:type="dxa"/>
            <w:tcMar>
              <w:left w:w="108" w:type="dxa"/>
              <w:right w:w="108" w:type="dxa"/>
            </w:tcMar>
            <w:vAlign w:val="center"/>
          </w:tcPr>
          <w:p w:rsidR="00A60A20" w:rsidRPr="00A60A20" w:rsidRDefault="00A60A20" w:rsidP="003B555F">
            <w:pPr>
              <w:suppressAutoHyphens/>
              <w:rPr>
                <w:rFonts w:ascii="Times New Roman" w:eastAsia="Times New Roman" w:hAnsi="Times New Roman" w:cs="Times New Roman"/>
                <w:lang w:eastAsia="zh-CN"/>
              </w:rPr>
            </w:pPr>
            <w:r>
              <w:rPr>
                <w:rFonts w:ascii="Times New Roman" w:eastAsia="Times New Roman" w:hAnsi="Times New Roman" w:cs="Times New Roman"/>
                <w:lang w:eastAsia="zh-CN"/>
              </w:rPr>
              <w:t>Велико – роликова доріжка з бетонно – асфальтної суміші</w:t>
            </w:r>
          </w:p>
        </w:tc>
        <w:tc>
          <w:tcPr>
            <w:tcW w:w="4187" w:type="dxa"/>
            <w:tcMar>
              <w:left w:w="108" w:type="dxa"/>
              <w:right w:w="108" w:type="dxa"/>
            </w:tcMar>
            <w:vAlign w:val="center"/>
          </w:tcPr>
          <w:p w:rsidR="00A60A20" w:rsidRPr="00A60A20" w:rsidRDefault="00A60A20" w:rsidP="00A60A20">
            <w:pPr>
              <w:contextualSpacing w:val="0"/>
              <w:rPr>
                <w:vertAlign w:val="superscript"/>
              </w:rPr>
            </w:pPr>
            <w:r w:rsidRPr="00C55FDE">
              <w:rPr>
                <w:rFonts w:ascii="Times New Roman" w:eastAsia="Times New Roman" w:hAnsi="Times New Roman" w:cs="Times New Roman"/>
                <w:lang w:eastAsia="zh-CN"/>
              </w:rPr>
              <w:t>400</w:t>
            </w:r>
            <w:r>
              <w:rPr>
                <w:rFonts w:ascii="Times New Roman" w:eastAsia="Times New Roman" w:hAnsi="Times New Roman" w:cs="Times New Roman"/>
                <w:lang w:eastAsia="zh-CN"/>
              </w:rPr>
              <w:t xml:space="preserve"> </w:t>
            </w:r>
            <w:r w:rsidRPr="00C55FDE">
              <w:rPr>
                <w:rFonts w:ascii="Times New Roman" w:eastAsia="Times New Roman" w:hAnsi="Times New Roman" w:cs="Times New Roman"/>
                <w:lang w:eastAsia="zh-CN"/>
              </w:rPr>
              <w:t>грн.</w:t>
            </w:r>
            <w:r>
              <w:rPr>
                <w:rFonts w:ascii="Times New Roman" w:eastAsia="Times New Roman" w:hAnsi="Times New Roman" w:cs="Times New Roman"/>
                <w:lang w:eastAsia="zh-CN"/>
              </w:rPr>
              <w:t xml:space="preserve"> / м</w:t>
            </w:r>
            <w:r>
              <w:rPr>
                <w:rFonts w:ascii="Times New Roman" w:eastAsia="Times New Roman" w:hAnsi="Times New Roman" w:cs="Times New Roman"/>
                <w:vertAlign w:val="superscript"/>
                <w:lang w:eastAsia="zh-CN"/>
              </w:rPr>
              <w:t>2</w:t>
            </w:r>
          </w:p>
        </w:tc>
        <w:tc>
          <w:tcPr>
            <w:tcW w:w="1302" w:type="dxa"/>
            <w:tcMar>
              <w:left w:w="108" w:type="dxa"/>
              <w:right w:w="108" w:type="dxa"/>
            </w:tcMar>
          </w:tcPr>
          <w:p w:rsidR="00A60A20" w:rsidRPr="00A60A20" w:rsidRDefault="00A60A20" w:rsidP="003B555F">
            <w:pPr>
              <w:contextualSpacing w:val="0"/>
              <w:jc w:val="both"/>
              <w:rPr>
                <w:vertAlign w:val="superscript"/>
              </w:rPr>
            </w:pPr>
            <w:r>
              <w:t>600 м</w:t>
            </w:r>
            <w:r>
              <w:rPr>
                <w:vertAlign w:val="superscript"/>
              </w:rPr>
              <w:t>2</w:t>
            </w:r>
          </w:p>
        </w:tc>
        <w:tc>
          <w:tcPr>
            <w:tcW w:w="1558" w:type="dxa"/>
            <w:tcMar>
              <w:left w:w="108" w:type="dxa"/>
              <w:right w:w="108" w:type="dxa"/>
            </w:tcMar>
            <w:vAlign w:val="center"/>
          </w:tcPr>
          <w:p w:rsidR="00A60A20" w:rsidRDefault="00A60A20" w:rsidP="00A60A20">
            <w:pPr>
              <w:suppressAutoHyphens/>
              <w:rPr>
                <w:rFonts w:ascii="Times New Roman" w:eastAsia="Times New Roman" w:hAnsi="Times New Roman"/>
                <w:lang w:eastAsia="zh-CN"/>
              </w:rPr>
            </w:pPr>
            <w:r>
              <w:rPr>
                <w:rFonts w:ascii="Times New Roman" w:eastAsia="Times New Roman" w:hAnsi="Times New Roman"/>
                <w:lang w:eastAsia="zh-CN"/>
              </w:rPr>
              <w:t>240 000 грн.</w:t>
            </w:r>
          </w:p>
        </w:tc>
      </w:tr>
      <w:tr w:rsidR="003B555F" w:rsidTr="00A60A20">
        <w:trPr>
          <w:trHeight w:val="300"/>
        </w:trPr>
        <w:tc>
          <w:tcPr>
            <w:tcW w:w="722" w:type="dxa"/>
            <w:tcMar>
              <w:left w:w="108" w:type="dxa"/>
              <w:right w:w="108" w:type="dxa"/>
            </w:tcMar>
            <w:vAlign w:val="center"/>
          </w:tcPr>
          <w:p w:rsidR="003B555F" w:rsidRDefault="00FE4781" w:rsidP="003B555F">
            <w:pPr>
              <w:contextualSpacing w:val="0"/>
              <w:jc w:val="center"/>
            </w:pPr>
            <w:r>
              <w:t>5</w:t>
            </w:r>
            <w:r w:rsidR="00A60A20">
              <w:t>.</w:t>
            </w:r>
          </w:p>
        </w:tc>
        <w:tc>
          <w:tcPr>
            <w:tcW w:w="6973" w:type="dxa"/>
            <w:tcMar>
              <w:left w:w="108" w:type="dxa"/>
              <w:right w:w="108" w:type="dxa"/>
            </w:tcMar>
            <w:vAlign w:val="center"/>
          </w:tcPr>
          <w:p w:rsidR="003B555F" w:rsidRPr="00C55FDE" w:rsidRDefault="009D00E6" w:rsidP="003B555F">
            <w:pPr>
              <w:suppressAutoHyphens/>
              <w:rPr>
                <w:rFonts w:ascii="Times New Roman" w:eastAsia="Times New Roman" w:hAnsi="Times New Roman" w:cs="Times New Roman"/>
                <w:lang w:eastAsia="zh-CN"/>
              </w:rPr>
            </w:pPr>
            <w:r>
              <w:rPr>
                <w:rFonts w:ascii="Times New Roman" w:eastAsia="Times New Roman" w:hAnsi="Times New Roman" w:cs="Times New Roman"/>
                <w:lang w:eastAsia="zh-CN"/>
              </w:rPr>
              <w:t>Т</w:t>
            </w:r>
            <w:r w:rsidR="00A60A20">
              <w:rPr>
                <w:rFonts w:ascii="Times New Roman" w:eastAsia="Times New Roman" w:hAnsi="Times New Roman" w:cs="Times New Roman"/>
                <w:lang w:eastAsia="zh-CN"/>
              </w:rPr>
              <w:t>ротуарн</w:t>
            </w:r>
            <w:r>
              <w:rPr>
                <w:rFonts w:ascii="Times New Roman" w:eastAsia="Times New Roman" w:hAnsi="Times New Roman" w:cs="Times New Roman"/>
                <w:lang w:eastAsia="zh-CN"/>
              </w:rPr>
              <w:t>а</w:t>
            </w:r>
            <w:r w:rsidR="00A60A20">
              <w:rPr>
                <w:rFonts w:ascii="Times New Roman" w:eastAsia="Times New Roman" w:hAnsi="Times New Roman" w:cs="Times New Roman"/>
                <w:lang w:eastAsia="zh-CN"/>
              </w:rPr>
              <w:t xml:space="preserve"> плитк</w:t>
            </w:r>
            <w:r>
              <w:rPr>
                <w:rFonts w:ascii="Times New Roman" w:eastAsia="Times New Roman" w:hAnsi="Times New Roman" w:cs="Times New Roman"/>
                <w:lang w:eastAsia="zh-CN"/>
              </w:rPr>
              <w:t>а</w:t>
            </w:r>
          </w:p>
        </w:tc>
        <w:tc>
          <w:tcPr>
            <w:tcW w:w="4187" w:type="dxa"/>
            <w:tcMar>
              <w:left w:w="108" w:type="dxa"/>
              <w:right w:w="108" w:type="dxa"/>
            </w:tcMar>
            <w:vAlign w:val="center"/>
          </w:tcPr>
          <w:p w:rsidR="003B555F" w:rsidRPr="00A60A20" w:rsidRDefault="00503C3E" w:rsidP="00A60A20">
            <w:pPr>
              <w:contextualSpacing w:val="0"/>
              <w:rPr>
                <w:vertAlign w:val="superscript"/>
              </w:rPr>
            </w:pPr>
            <w:r>
              <w:t>150</w:t>
            </w:r>
            <w:r w:rsidR="00A60A20">
              <w:t xml:space="preserve"> грн./ м</w:t>
            </w:r>
            <w:r>
              <w:rPr>
                <w:vertAlign w:val="superscript"/>
              </w:rPr>
              <w:t>2</w:t>
            </w:r>
          </w:p>
        </w:tc>
        <w:tc>
          <w:tcPr>
            <w:tcW w:w="1302" w:type="dxa"/>
            <w:tcMar>
              <w:left w:w="108" w:type="dxa"/>
              <w:right w:w="108" w:type="dxa"/>
            </w:tcMar>
          </w:tcPr>
          <w:p w:rsidR="003B555F" w:rsidRPr="00503C3E" w:rsidRDefault="00503C3E" w:rsidP="003B555F">
            <w:pPr>
              <w:contextualSpacing w:val="0"/>
              <w:jc w:val="both"/>
              <w:rPr>
                <w:vertAlign w:val="superscript"/>
              </w:rPr>
            </w:pPr>
            <w:r>
              <w:t>290 м</w:t>
            </w:r>
            <w:r>
              <w:rPr>
                <w:vertAlign w:val="superscript"/>
              </w:rPr>
              <w:t>2</w:t>
            </w:r>
          </w:p>
        </w:tc>
        <w:tc>
          <w:tcPr>
            <w:tcW w:w="1558" w:type="dxa"/>
            <w:tcMar>
              <w:left w:w="108" w:type="dxa"/>
              <w:right w:w="108" w:type="dxa"/>
            </w:tcMar>
            <w:vAlign w:val="center"/>
          </w:tcPr>
          <w:p w:rsidR="003B555F" w:rsidRDefault="00503C3E" w:rsidP="00A60A20">
            <w:pPr>
              <w:suppressAutoHyphens/>
              <w:rPr>
                <w:rFonts w:ascii="Times New Roman" w:eastAsia="Times New Roman" w:hAnsi="Times New Roman"/>
                <w:lang w:eastAsia="zh-CN"/>
              </w:rPr>
            </w:pPr>
            <w:r>
              <w:rPr>
                <w:rFonts w:ascii="Times New Roman" w:eastAsia="Times New Roman" w:hAnsi="Times New Roman"/>
                <w:lang w:eastAsia="zh-CN"/>
              </w:rPr>
              <w:t>43 500 грн.</w:t>
            </w:r>
          </w:p>
        </w:tc>
      </w:tr>
      <w:tr w:rsidR="00AF3190" w:rsidTr="00DF0E72">
        <w:trPr>
          <w:trHeight w:val="300"/>
        </w:trPr>
        <w:tc>
          <w:tcPr>
            <w:tcW w:w="722" w:type="dxa"/>
            <w:tcMar>
              <w:left w:w="108" w:type="dxa"/>
              <w:right w:w="108" w:type="dxa"/>
            </w:tcMar>
            <w:vAlign w:val="center"/>
          </w:tcPr>
          <w:p w:rsidR="00AF3190" w:rsidRDefault="000919A4" w:rsidP="00DF0E72">
            <w:pPr>
              <w:contextualSpacing w:val="0"/>
              <w:jc w:val="center"/>
            </w:pPr>
            <w:r>
              <w:rPr>
                <w:lang w:val="ru-RU"/>
              </w:rPr>
              <w:t>6</w:t>
            </w:r>
            <w:r w:rsidR="00AF3190">
              <w:t>.</w:t>
            </w:r>
          </w:p>
        </w:tc>
        <w:tc>
          <w:tcPr>
            <w:tcW w:w="6973" w:type="dxa"/>
            <w:tcMar>
              <w:left w:w="108" w:type="dxa"/>
              <w:right w:w="108" w:type="dxa"/>
            </w:tcMar>
            <w:vAlign w:val="center"/>
          </w:tcPr>
          <w:p w:rsidR="00AF3190" w:rsidRPr="00C55FDE" w:rsidRDefault="00AF3190" w:rsidP="00DF0E72">
            <w:pPr>
              <w:suppressAutoHyphens/>
              <w:rPr>
                <w:rFonts w:ascii="Times New Roman" w:eastAsia="Times New Roman" w:hAnsi="Times New Roman" w:cs="Times New Roman"/>
                <w:lang w:eastAsia="zh-CN"/>
              </w:rPr>
            </w:pPr>
            <w:r>
              <w:rPr>
                <w:rFonts w:ascii="Times New Roman" w:eastAsia="Times New Roman" w:hAnsi="Times New Roman" w:cs="Times New Roman"/>
                <w:lang w:eastAsia="zh-CN"/>
              </w:rPr>
              <w:t>Встановлення бортових каменів</w:t>
            </w:r>
          </w:p>
        </w:tc>
        <w:tc>
          <w:tcPr>
            <w:tcW w:w="4187" w:type="dxa"/>
            <w:tcMar>
              <w:left w:w="108" w:type="dxa"/>
              <w:right w:w="108" w:type="dxa"/>
            </w:tcMar>
            <w:vAlign w:val="center"/>
          </w:tcPr>
          <w:p w:rsidR="00AF3190" w:rsidRDefault="00AF3190" w:rsidP="00DF0E72">
            <w:pPr>
              <w:contextualSpacing w:val="0"/>
            </w:pPr>
            <w:r>
              <w:t>180 грн./ м</w:t>
            </w:r>
            <w:r>
              <w:rPr>
                <w:vertAlign w:val="superscript"/>
              </w:rPr>
              <w:t>2</w:t>
            </w:r>
          </w:p>
        </w:tc>
        <w:tc>
          <w:tcPr>
            <w:tcW w:w="1302" w:type="dxa"/>
            <w:tcMar>
              <w:left w:w="108" w:type="dxa"/>
              <w:right w:w="108" w:type="dxa"/>
            </w:tcMar>
          </w:tcPr>
          <w:p w:rsidR="00AF3190" w:rsidRDefault="00AF3190" w:rsidP="00DF0E72">
            <w:pPr>
              <w:contextualSpacing w:val="0"/>
              <w:jc w:val="both"/>
            </w:pPr>
            <w:r>
              <w:t>300 м</w:t>
            </w:r>
            <w:r>
              <w:rPr>
                <w:vertAlign w:val="superscript"/>
              </w:rPr>
              <w:t>2</w:t>
            </w:r>
          </w:p>
        </w:tc>
        <w:tc>
          <w:tcPr>
            <w:tcW w:w="1558" w:type="dxa"/>
            <w:tcMar>
              <w:left w:w="108" w:type="dxa"/>
              <w:right w:w="108" w:type="dxa"/>
            </w:tcMar>
            <w:vAlign w:val="center"/>
          </w:tcPr>
          <w:p w:rsidR="00AF3190" w:rsidRDefault="00AF3190" w:rsidP="00DF0E72">
            <w:pPr>
              <w:suppressAutoHyphens/>
              <w:rPr>
                <w:rFonts w:ascii="Times New Roman" w:eastAsia="Times New Roman" w:hAnsi="Times New Roman"/>
                <w:lang w:eastAsia="zh-CN"/>
              </w:rPr>
            </w:pPr>
            <w:r>
              <w:rPr>
                <w:rFonts w:ascii="Times New Roman" w:eastAsia="Times New Roman" w:hAnsi="Times New Roman"/>
                <w:lang w:eastAsia="zh-CN"/>
              </w:rPr>
              <w:t>54 000 грн.</w:t>
            </w:r>
          </w:p>
        </w:tc>
      </w:tr>
      <w:tr w:rsidR="00AF3190" w:rsidTr="00DF0E72">
        <w:trPr>
          <w:trHeight w:val="300"/>
        </w:trPr>
        <w:tc>
          <w:tcPr>
            <w:tcW w:w="722" w:type="dxa"/>
            <w:tcMar>
              <w:left w:w="108" w:type="dxa"/>
              <w:right w:w="108" w:type="dxa"/>
            </w:tcMar>
            <w:vAlign w:val="center"/>
          </w:tcPr>
          <w:p w:rsidR="00AF3190" w:rsidRDefault="000919A4" w:rsidP="00DF0E72">
            <w:pPr>
              <w:contextualSpacing w:val="0"/>
              <w:jc w:val="center"/>
            </w:pPr>
            <w:r>
              <w:rPr>
                <w:lang w:val="ru-RU"/>
              </w:rPr>
              <w:t>7</w:t>
            </w:r>
            <w:r w:rsidR="00AF3190">
              <w:t>.</w:t>
            </w:r>
          </w:p>
        </w:tc>
        <w:tc>
          <w:tcPr>
            <w:tcW w:w="6973" w:type="dxa"/>
            <w:tcMar>
              <w:left w:w="108" w:type="dxa"/>
              <w:right w:w="108" w:type="dxa"/>
            </w:tcMar>
            <w:vAlign w:val="center"/>
          </w:tcPr>
          <w:p w:rsidR="00AF3190" w:rsidRPr="00C55FDE" w:rsidRDefault="00AF3190" w:rsidP="00DF0E72">
            <w:pPr>
              <w:suppressAutoHyphens/>
              <w:rPr>
                <w:rFonts w:ascii="Times New Roman" w:eastAsia="Times New Roman" w:hAnsi="Times New Roman" w:cs="Times New Roman"/>
                <w:lang w:eastAsia="zh-CN"/>
              </w:rPr>
            </w:pPr>
            <w:r w:rsidRPr="00C55FDE">
              <w:rPr>
                <w:rFonts w:ascii="Times New Roman" w:eastAsia="Times New Roman" w:hAnsi="Times New Roman" w:cs="Times New Roman"/>
                <w:lang w:eastAsia="zh-CN"/>
              </w:rPr>
              <w:t xml:space="preserve">Урни для сміття </w:t>
            </w:r>
          </w:p>
        </w:tc>
        <w:tc>
          <w:tcPr>
            <w:tcW w:w="4187" w:type="dxa"/>
            <w:tcMar>
              <w:left w:w="108" w:type="dxa"/>
              <w:right w:w="108" w:type="dxa"/>
            </w:tcMar>
            <w:vAlign w:val="center"/>
          </w:tcPr>
          <w:p w:rsidR="00AF3190" w:rsidRPr="00503C3E" w:rsidRDefault="00AF3190" w:rsidP="00DF0E72">
            <w:pPr>
              <w:contextualSpacing w:val="0"/>
            </w:pPr>
            <w:r>
              <w:t>1 000 грн.</w:t>
            </w:r>
          </w:p>
        </w:tc>
        <w:tc>
          <w:tcPr>
            <w:tcW w:w="1302" w:type="dxa"/>
            <w:tcMar>
              <w:left w:w="108" w:type="dxa"/>
              <w:right w:w="108" w:type="dxa"/>
            </w:tcMar>
          </w:tcPr>
          <w:p w:rsidR="00AF3190" w:rsidRDefault="00AF3190" w:rsidP="00DF0E72">
            <w:pPr>
              <w:contextualSpacing w:val="0"/>
              <w:jc w:val="both"/>
            </w:pPr>
            <w:r>
              <w:t>4</w:t>
            </w:r>
          </w:p>
        </w:tc>
        <w:tc>
          <w:tcPr>
            <w:tcW w:w="1558" w:type="dxa"/>
            <w:tcMar>
              <w:left w:w="108" w:type="dxa"/>
              <w:right w:w="108" w:type="dxa"/>
            </w:tcMar>
            <w:vAlign w:val="center"/>
          </w:tcPr>
          <w:p w:rsidR="00AF3190" w:rsidRPr="00510157" w:rsidRDefault="00AF3190" w:rsidP="00DF0E72">
            <w:pPr>
              <w:suppressAutoHyphens/>
              <w:rPr>
                <w:rFonts w:ascii="Times New Roman" w:eastAsia="Times New Roman" w:hAnsi="Times New Roman"/>
                <w:lang w:eastAsia="zh-CN"/>
              </w:rPr>
            </w:pPr>
            <w:r>
              <w:rPr>
                <w:rFonts w:ascii="Times New Roman" w:eastAsia="Times New Roman" w:hAnsi="Times New Roman"/>
                <w:lang w:eastAsia="zh-CN"/>
              </w:rPr>
              <w:t>4 000 грн.</w:t>
            </w:r>
          </w:p>
        </w:tc>
      </w:tr>
      <w:tr w:rsidR="00AF3190" w:rsidTr="00DF0E72">
        <w:trPr>
          <w:trHeight w:val="300"/>
        </w:trPr>
        <w:tc>
          <w:tcPr>
            <w:tcW w:w="722" w:type="dxa"/>
            <w:tcMar>
              <w:left w:w="108" w:type="dxa"/>
              <w:right w:w="108" w:type="dxa"/>
            </w:tcMar>
            <w:vAlign w:val="center"/>
          </w:tcPr>
          <w:p w:rsidR="00AF3190" w:rsidRPr="00FE4781" w:rsidRDefault="000919A4" w:rsidP="00DF0E72">
            <w:pPr>
              <w:contextualSpacing w:val="0"/>
              <w:jc w:val="center"/>
              <w:rPr>
                <w:rFonts w:ascii="Times New Roman" w:eastAsia="Times New Roman" w:hAnsi="Times New Roman" w:cs="Times New Roman"/>
              </w:rPr>
            </w:pPr>
            <w:r>
              <w:rPr>
                <w:rFonts w:ascii="Times New Roman" w:eastAsia="Times New Roman" w:hAnsi="Times New Roman" w:cs="Times New Roman"/>
                <w:lang w:val="ru-RU"/>
              </w:rPr>
              <w:t>8</w:t>
            </w:r>
            <w:r w:rsidR="00AF3190">
              <w:rPr>
                <w:rFonts w:ascii="Times New Roman" w:eastAsia="Times New Roman" w:hAnsi="Times New Roman" w:cs="Times New Roman"/>
              </w:rPr>
              <w:t>.</w:t>
            </w:r>
          </w:p>
        </w:tc>
        <w:tc>
          <w:tcPr>
            <w:tcW w:w="6973" w:type="dxa"/>
            <w:tcMar>
              <w:left w:w="108" w:type="dxa"/>
              <w:right w:w="108" w:type="dxa"/>
            </w:tcMar>
            <w:vAlign w:val="center"/>
          </w:tcPr>
          <w:p w:rsidR="00AF3190" w:rsidRPr="00C55FDE" w:rsidRDefault="00AF3190" w:rsidP="00DF0E72">
            <w:pPr>
              <w:suppressAutoHyphens/>
              <w:rPr>
                <w:rFonts w:ascii="Times New Roman" w:eastAsia="Times New Roman" w:hAnsi="Times New Roman" w:cs="Times New Roman"/>
                <w:lang w:eastAsia="zh-CN"/>
              </w:rPr>
            </w:pPr>
            <w:proofErr w:type="spellStart"/>
            <w:r w:rsidRPr="00C55FDE">
              <w:rPr>
                <w:rFonts w:ascii="Times New Roman" w:eastAsia="Times New Roman" w:hAnsi="Times New Roman" w:cs="Times New Roman"/>
                <w:lang w:eastAsia="zh-CN"/>
              </w:rPr>
              <w:t>Зовнішне</w:t>
            </w:r>
            <w:proofErr w:type="spellEnd"/>
            <w:r w:rsidRPr="00C55FDE">
              <w:rPr>
                <w:rFonts w:ascii="Times New Roman" w:eastAsia="Times New Roman" w:hAnsi="Times New Roman" w:cs="Times New Roman"/>
                <w:lang w:eastAsia="zh-CN"/>
              </w:rPr>
              <w:t xml:space="preserve"> освітлення</w:t>
            </w:r>
          </w:p>
        </w:tc>
        <w:tc>
          <w:tcPr>
            <w:tcW w:w="4187" w:type="dxa"/>
            <w:tcMar>
              <w:left w:w="108" w:type="dxa"/>
              <w:right w:w="108" w:type="dxa"/>
            </w:tcMar>
            <w:vAlign w:val="center"/>
          </w:tcPr>
          <w:p w:rsidR="00AF3190" w:rsidRPr="00AF3190" w:rsidRDefault="00AF3190" w:rsidP="00DF0E72">
            <w:pPr>
              <w:contextualSpacing w:val="0"/>
              <w:rPr>
                <w:lang w:val="ru-RU"/>
              </w:rPr>
            </w:pPr>
            <w:r>
              <w:rPr>
                <w:lang w:val="ru-RU"/>
              </w:rPr>
              <w:t>50 000 грн.</w:t>
            </w:r>
          </w:p>
        </w:tc>
        <w:tc>
          <w:tcPr>
            <w:tcW w:w="1302" w:type="dxa"/>
            <w:tcMar>
              <w:left w:w="108" w:type="dxa"/>
              <w:right w:w="108" w:type="dxa"/>
            </w:tcMar>
          </w:tcPr>
          <w:p w:rsidR="00AF3190" w:rsidRDefault="00AF3190" w:rsidP="00DF0E72">
            <w:pPr>
              <w:contextualSpacing w:val="0"/>
              <w:jc w:val="both"/>
            </w:pPr>
          </w:p>
        </w:tc>
        <w:tc>
          <w:tcPr>
            <w:tcW w:w="1558" w:type="dxa"/>
            <w:tcMar>
              <w:left w:w="108" w:type="dxa"/>
              <w:right w:w="108" w:type="dxa"/>
            </w:tcMar>
            <w:vAlign w:val="center"/>
          </w:tcPr>
          <w:p w:rsidR="00AF3190" w:rsidRDefault="00AF3190" w:rsidP="00DF0E72">
            <w:pPr>
              <w:suppressAutoHyphens/>
              <w:rPr>
                <w:rFonts w:ascii="Times New Roman" w:eastAsia="Times New Roman" w:hAnsi="Times New Roman"/>
                <w:lang w:eastAsia="zh-CN"/>
              </w:rPr>
            </w:pPr>
            <w:r>
              <w:rPr>
                <w:rFonts w:ascii="Times New Roman" w:eastAsia="Times New Roman" w:hAnsi="Times New Roman"/>
                <w:lang w:eastAsia="zh-CN"/>
              </w:rPr>
              <w:t>50 000 грн.</w:t>
            </w:r>
          </w:p>
        </w:tc>
      </w:tr>
      <w:tr w:rsidR="00AF3190" w:rsidTr="00A60A20">
        <w:trPr>
          <w:trHeight w:val="285"/>
        </w:trPr>
        <w:tc>
          <w:tcPr>
            <w:tcW w:w="722" w:type="dxa"/>
            <w:tcMar>
              <w:left w:w="108" w:type="dxa"/>
              <w:right w:w="108" w:type="dxa"/>
            </w:tcMar>
            <w:vAlign w:val="center"/>
          </w:tcPr>
          <w:p w:rsidR="00AF3190" w:rsidRDefault="000919A4" w:rsidP="003B555F">
            <w:pPr>
              <w:contextualSpacing w:val="0"/>
              <w:jc w:val="center"/>
            </w:pPr>
            <w:r>
              <w:rPr>
                <w:lang w:val="ru-RU"/>
              </w:rPr>
              <w:t>9</w:t>
            </w:r>
            <w:r w:rsidR="00AF3190">
              <w:t>.</w:t>
            </w:r>
          </w:p>
        </w:tc>
        <w:tc>
          <w:tcPr>
            <w:tcW w:w="6973" w:type="dxa"/>
            <w:tcMar>
              <w:left w:w="108" w:type="dxa"/>
              <w:right w:w="108" w:type="dxa"/>
            </w:tcMar>
            <w:vAlign w:val="center"/>
          </w:tcPr>
          <w:p w:rsidR="00AF3190" w:rsidRPr="00C55FDE" w:rsidRDefault="00AF3190" w:rsidP="003B555F">
            <w:pPr>
              <w:suppressAutoHyphens/>
              <w:rPr>
                <w:rFonts w:ascii="Times New Roman" w:eastAsia="Times New Roman" w:hAnsi="Times New Roman" w:cs="Times New Roman"/>
                <w:lang w:eastAsia="zh-CN"/>
              </w:rPr>
            </w:pPr>
            <w:r>
              <w:rPr>
                <w:rFonts w:ascii="Times New Roman" w:eastAsia="Times New Roman" w:hAnsi="Times New Roman" w:cs="Times New Roman"/>
                <w:lang w:eastAsia="zh-CN"/>
              </w:rPr>
              <w:t>Металева огорожа майданчику</w:t>
            </w:r>
          </w:p>
        </w:tc>
        <w:tc>
          <w:tcPr>
            <w:tcW w:w="4187" w:type="dxa"/>
            <w:tcMar>
              <w:left w:w="108" w:type="dxa"/>
              <w:right w:w="108" w:type="dxa"/>
            </w:tcMar>
            <w:vAlign w:val="center"/>
          </w:tcPr>
          <w:p w:rsidR="00AF3190" w:rsidRPr="00503C3E" w:rsidRDefault="00A04337" w:rsidP="00A60A20">
            <w:pPr>
              <w:contextualSpacing w:val="0"/>
            </w:pPr>
            <w:r>
              <w:rPr>
                <w:lang w:val="ru-RU"/>
              </w:rPr>
              <w:t>350</w:t>
            </w:r>
            <w:r w:rsidR="00AF3190">
              <w:t xml:space="preserve"> грн./ м</w:t>
            </w:r>
            <w:proofErr w:type="gramStart"/>
            <w:r w:rsidR="00AF3190">
              <w:rPr>
                <w:vertAlign w:val="superscript"/>
              </w:rPr>
              <w:t>2</w:t>
            </w:r>
            <w:proofErr w:type="gramEnd"/>
          </w:p>
        </w:tc>
        <w:tc>
          <w:tcPr>
            <w:tcW w:w="1302" w:type="dxa"/>
            <w:tcMar>
              <w:left w:w="108" w:type="dxa"/>
              <w:right w:w="108" w:type="dxa"/>
            </w:tcMar>
          </w:tcPr>
          <w:p w:rsidR="00AF3190" w:rsidRDefault="00AF3190" w:rsidP="003B555F">
            <w:pPr>
              <w:contextualSpacing w:val="0"/>
              <w:jc w:val="both"/>
            </w:pPr>
            <w:r>
              <w:t>450 м</w:t>
            </w:r>
            <w:r>
              <w:rPr>
                <w:vertAlign w:val="superscript"/>
              </w:rPr>
              <w:t>2</w:t>
            </w:r>
          </w:p>
        </w:tc>
        <w:tc>
          <w:tcPr>
            <w:tcW w:w="1558" w:type="dxa"/>
            <w:tcMar>
              <w:left w:w="108" w:type="dxa"/>
              <w:right w:w="108" w:type="dxa"/>
            </w:tcMar>
            <w:vAlign w:val="center"/>
          </w:tcPr>
          <w:p w:rsidR="00AF3190" w:rsidRDefault="000919A4" w:rsidP="00A60A20">
            <w:pPr>
              <w:suppressAutoHyphens/>
              <w:rPr>
                <w:rFonts w:ascii="Times New Roman" w:eastAsia="Times New Roman" w:hAnsi="Times New Roman"/>
                <w:lang w:eastAsia="zh-CN"/>
              </w:rPr>
            </w:pPr>
            <w:r>
              <w:rPr>
                <w:rFonts w:ascii="Times New Roman" w:eastAsia="Times New Roman" w:hAnsi="Times New Roman"/>
                <w:lang w:eastAsia="zh-CN"/>
              </w:rPr>
              <w:t>1</w:t>
            </w:r>
            <w:r w:rsidR="00A04337">
              <w:rPr>
                <w:rFonts w:ascii="Times New Roman" w:eastAsia="Times New Roman" w:hAnsi="Times New Roman"/>
                <w:lang w:val="ru-RU" w:eastAsia="zh-CN"/>
              </w:rPr>
              <w:t>57</w:t>
            </w:r>
            <w:r>
              <w:rPr>
                <w:rFonts w:ascii="Times New Roman" w:eastAsia="Times New Roman" w:hAnsi="Times New Roman"/>
                <w:lang w:eastAsia="zh-CN"/>
              </w:rPr>
              <w:t> </w:t>
            </w:r>
            <w:r w:rsidR="00A04337">
              <w:rPr>
                <w:rFonts w:ascii="Times New Roman" w:eastAsia="Times New Roman" w:hAnsi="Times New Roman"/>
                <w:lang w:val="ru-RU" w:eastAsia="zh-CN"/>
              </w:rPr>
              <w:t>5</w:t>
            </w:r>
            <w:r w:rsidR="00AF3190">
              <w:rPr>
                <w:rFonts w:ascii="Times New Roman" w:eastAsia="Times New Roman" w:hAnsi="Times New Roman"/>
                <w:lang w:eastAsia="zh-CN"/>
              </w:rPr>
              <w:t>00 грн.</w:t>
            </w:r>
          </w:p>
        </w:tc>
      </w:tr>
      <w:tr w:rsidR="00AF3190" w:rsidTr="00A60A20">
        <w:trPr>
          <w:trHeight w:val="285"/>
        </w:trPr>
        <w:tc>
          <w:tcPr>
            <w:tcW w:w="722" w:type="dxa"/>
            <w:tcMar>
              <w:left w:w="108" w:type="dxa"/>
              <w:right w:w="108" w:type="dxa"/>
            </w:tcMar>
            <w:vAlign w:val="center"/>
          </w:tcPr>
          <w:p w:rsidR="00AF3190" w:rsidRDefault="000919A4" w:rsidP="003B555F">
            <w:pPr>
              <w:contextualSpacing w:val="0"/>
              <w:jc w:val="center"/>
            </w:pPr>
            <w:r>
              <w:t>1</w:t>
            </w:r>
            <w:r>
              <w:rPr>
                <w:lang w:val="ru-RU"/>
              </w:rPr>
              <w:t>0</w:t>
            </w:r>
            <w:r w:rsidR="00AF3190">
              <w:t>.</w:t>
            </w:r>
          </w:p>
        </w:tc>
        <w:tc>
          <w:tcPr>
            <w:tcW w:w="6973" w:type="dxa"/>
            <w:tcMar>
              <w:left w:w="108" w:type="dxa"/>
              <w:right w:w="108" w:type="dxa"/>
            </w:tcMar>
            <w:vAlign w:val="center"/>
          </w:tcPr>
          <w:p w:rsidR="00AF3190" w:rsidRPr="00C55FDE" w:rsidRDefault="00AF3190" w:rsidP="003B555F">
            <w:pPr>
              <w:suppressAutoHyphens/>
              <w:rPr>
                <w:rFonts w:ascii="Times New Roman" w:eastAsia="Times New Roman" w:hAnsi="Times New Roman" w:cs="Times New Roman"/>
                <w:lang w:eastAsia="zh-CN"/>
              </w:rPr>
            </w:pPr>
            <w:r w:rsidRPr="00C55FDE">
              <w:rPr>
                <w:rFonts w:ascii="Times New Roman" w:eastAsia="Times New Roman" w:hAnsi="Times New Roman" w:cs="Times New Roman"/>
                <w:lang w:eastAsia="zh-CN"/>
              </w:rPr>
              <w:t>Лавочк</w:t>
            </w:r>
            <w:r>
              <w:rPr>
                <w:rFonts w:ascii="Times New Roman" w:eastAsia="Times New Roman" w:hAnsi="Times New Roman" w:cs="Times New Roman"/>
                <w:lang w:eastAsia="zh-CN"/>
              </w:rPr>
              <w:t>а зі спинкою РУ 623 – с, 1,4 м</w:t>
            </w:r>
          </w:p>
        </w:tc>
        <w:tc>
          <w:tcPr>
            <w:tcW w:w="4187" w:type="dxa"/>
            <w:tcMar>
              <w:left w:w="108" w:type="dxa"/>
              <w:right w:w="108" w:type="dxa"/>
            </w:tcMar>
            <w:vAlign w:val="center"/>
          </w:tcPr>
          <w:p w:rsidR="00AF3190" w:rsidRPr="00503C3E" w:rsidRDefault="00AF3190" w:rsidP="00A60A20">
            <w:pPr>
              <w:contextualSpacing w:val="0"/>
            </w:pPr>
            <w:r>
              <w:t xml:space="preserve"> 2 500 грн.</w:t>
            </w:r>
          </w:p>
        </w:tc>
        <w:tc>
          <w:tcPr>
            <w:tcW w:w="1302" w:type="dxa"/>
            <w:tcMar>
              <w:left w:w="108" w:type="dxa"/>
              <w:right w:w="108" w:type="dxa"/>
            </w:tcMar>
          </w:tcPr>
          <w:p w:rsidR="00AF3190" w:rsidRDefault="00AF3190" w:rsidP="003B555F">
            <w:pPr>
              <w:contextualSpacing w:val="0"/>
              <w:jc w:val="both"/>
            </w:pPr>
            <w:r>
              <w:t>4</w:t>
            </w:r>
          </w:p>
        </w:tc>
        <w:tc>
          <w:tcPr>
            <w:tcW w:w="1558" w:type="dxa"/>
            <w:tcMar>
              <w:left w:w="108" w:type="dxa"/>
              <w:right w:w="108" w:type="dxa"/>
            </w:tcMar>
            <w:vAlign w:val="center"/>
          </w:tcPr>
          <w:p w:rsidR="00AF3190" w:rsidRPr="00510157" w:rsidRDefault="00AF3190" w:rsidP="00A60A20">
            <w:pPr>
              <w:suppressAutoHyphens/>
              <w:rPr>
                <w:rFonts w:ascii="Times New Roman" w:eastAsia="Times New Roman" w:hAnsi="Times New Roman"/>
                <w:lang w:eastAsia="zh-CN"/>
              </w:rPr>
            </w:pPr>
            <w:r>
              <w:rPr>
                <w:rFonts w:ascii="Times New Roman" w:eastAsia="Times New Roman" w:hAnsi="Times New Roman"/>
                <w:lang w:eastAsia="zh-CN"/>
              </w:rPr>
              <w:t>10 000 грн.</w:t>
            </w:r>
          </w:p>
        </w:tc>
      </w:tr>
      <w:tr w:rsidR="00AF3190" w:rsidTr="00A60A20">
        <w:trPr>
          <w:trHeight w:val="300"/>
        </w:trPr>
        <w:tc>
          <w:tcPr>
            <w:tcW w:w="722" w:type="dxa"/>
            <w:tcMar>
              <w:left w:w="108" w:type="dxa"/>
              <w:right w:w="108" w:type="dxa"/>
            </w:tcMar>
            <w:vAlign w:val="center"/>
          </w:tcPr>
          <w:p w:rsidR="00AF3190" w:rsidRDefault="000919A4" w:rsidP="003B555F">
            <w:pPr>
              <w:contextualSpacing w:val="0"/>
              <w:jc w:val="center"/>
            </w:pPr>
            <w:r>
              <w:t>1</w:t>
            </w:r>
            <w:r>
              <w:rPr>
                <w:lang w:val="ru-RU"/>
              </w:rPr>
              <w:t>1</w:t>
            </w:r>
            <w:r w:rsidR="00AF3190">
              <w:t>.</w:t>
            </w:r>
          </w:p>
        </w:tc>
        <w:tc>
          <w:tcPr>
            <w:tcW w:w="6973" w:type="dxa"/>
            <w:tcMar>
              <w:left w:w="108" w:type="dxa"/>
              <w:right w:w="108" w:type="dxa"/>
            </w:tcMar>
          </w:tcPr>
          <w:p w:rsidR="00AF3190" w:rsidRDefault="00AF3190" w:rsidP="003B555F">
            <w:pPr>
              <w:contextualSpacing w:val="0"/>
              <w:jc w:val="both"/>
            </w:pPr>
            <w:proofErr w:type="spellStart"/>
            <w:r>
              <w:t>Качель</w:t>
            </w:r>
            <w:proofErr w:type="spellEnd"/>
            <w:r>
              <w:t xml:space="preserve"> </w:t>
            </w:r>
            <w:proofErr w:type="spellStart"/>
            <w:r>
              <w:t>двухместная</w:t>
            </w:r>
            <w:proofErr w:type="spellEnd"/>
          </w:p>
        </w:tc>
        <w:tc>
          <w:tcPr>
            <w:tcW w:w="4187" w:type="dxa"/>
            <w:tcMar>
              <w:left w:w="108" w:type="dxa"/>
              <w:right w:w="108" w:type="dxa"/>
            </w:tcMar>
            <w:vAlign w:val="center"/>
          </w:tcPr>
          <w:p w:rsidR="00AF3190" w:rsidRPr="00FE4781" w:rsidRDefault="00AF3190" w:rsidP="00A60A20">
            <w:pPr>
              <w:contextualSpacing w:val="0"/>
            </w:pPr>
            <w:r>
              <w:t>8 000 грн.</w:t>
            </w:r>
          </w:p>
        </w:tc>
        <w:tc>
          <w:tcPr>
            <w:tcW w:w="1302" w:type="dxa"/>
            <w:tcMar>
              <w:left w:w="108" w:type="dxa"/>
              <w:right w:w="108" w:type="dxa"/>
            </w:tcMar>
          </w:tcPr>
          <w:p w:rsidR="00AF3190" w:rsidRDefault="00AF3190" w:rsidP="003B555F">
            <w:pPr>
              <w:contextualSpacing w:val="0"/>
              <w:jc w:val="both"/>
            </w:pPr>
            <w:r>
              <w:t>1</w:t>
            </w:r>
          </w:p>
        </w:tc>
        <w:tc>
          <w:tcPr>
            <w:tcW w:w="1558" w:type="dxa"/>
            <w:tcMar>
              <w:left w:w="108" w:type="dxa"/>
              <w:right w:w="108" w:type="dxa"/>
            </w:tcMar>
            <w:vAlign w:val="center"/>
          </w:tcPr>
          <w:p w:rsidR="00AF3190" w:rsidRDefault="00AF3190" w:rsidP="00A60A20">
            <w:pPr>
              <w:suppressAutoHyphens/>
              <w:rPr>
                <w:rFonts w:ascii="Times New Roman" w:eastAsia="Times New Roman" w:hAnsi="Times New Roman"/>
                <w:lang w:eastAsia="zh-CN"/>
              </w:rPr>
            </w:pPr>
            <w:r>
              <w:rPr>
                <w:rFonts w:ascii="Times New Roman" w:eastAsia="Times New Roman" w:hAnsi="Times New Roman"/>
                <w:lang w:eastAsia="zh-CN"/>
              </w:rPr>
              <w:t>8 000 грн.</w:t>
            </w:r>
          </w:p>
        </w:tc>
      </w:tr>
      <w:tr w:rsidR="00AF3190" w:rsidTr="00A60A20">
        <w:trPr>
          <w:trHeight w:val="300"/>
        </w:trPr>
        <w:tc>
          <w:tcPr>
            <w:tcW w:w="722" w:type="dxa"/>
            <w:tcMar>
              <w:left w:w="108" w:type="dxa"/>
              <w:right w:w="108" w:type="dxa"/>
            </w:tcMar>
            <w:vAlign w:val="center"/>
          </w:tcPr>
          <w:p w:rsidR="00AF3190" w:rsidRDefault="000919A4" w:rsidP="003B555F">
            <w:pPr>
              <w:contextualSpacing w:val="0"/>
              <w:jc w:val="center"/>
            </w:pPr>
            <w:r>
              <w:t>1</w:t>
            </w:r>
            <w:r>
              <w:rPr>
                <w:lang w:val="ru-RU"/>
              </w:rPr>
              <w:t>2</w:t>
            </w:r>
            <w:r w:rsidR="00AF3190">
              <w:t>.</w:t>
            </w:r>
          </w:p>
        </w:tc>
        <w:tc>
          <w:tcPr>
            <w:tcW w:w="6973" w:type="dxa"/>
            <w:tcMar>
              <w:left w:w="108" w:type="dxa"/>
              <w:right w:w="108" w:type="dxa"/>
            </w:tcMar>
          </w:tcPr>
          <w:p w:rsidR="00AF3190" w:rsidRDefault="00AF3190" w:rsidP="003B555F">
            <w:pPr>
              <w:contextualSpacing w:val="0"/>
              <w:jc w:val="both"/>
            </w:pPr>
            <w:proofErr w:type="spellStart"/>
            <w:r>
              <w:t>Игровой</w:t>
            </w:r>
            <w:proofErr w:type="spellEnd"/>
            <w:r>
              <w:t xml:space="preserve"> </w:t>
            </w:r>
            <w:proofErr w:type="spellStart"/>
            <w:r>
              <w:t>лабиринт</w:t>
            </w:r>
            <w:proofErr w:type="spellEnd"/>
            <w:r>
              <w:t xml:space="preserve"> «</w:t>
            </w:r>
            <w:proofErr w:type="spellStart"/>
            <w:r>
              <w:t>Пчелка</w:t>
            </w:r>
            <w:proofErr w:type="spellEnd"/>
            <w:r>
              <w:t>»</w:t>
            </w:r>
          </w:p>
        </w:tc>
        <w:tc>
          <w:tcPr>
            <w:tcW w:w="4187" w:type="dxa"/>
            <w:tcMar>
              <w:left w:w="108" w:type="dxa"/>
              <w:right w:w="108" w:type="dxa"/>
            </w:tcMar>
            <w:vAlign w:val="center"/>
          </w:tcPr>
          <w:p w:rsidR="00AF3190" w:rsidRPr="00663D0A" w:rsidRDefault="00AF3190" w:rsidP="00A60A20">
            <w:pPr>
              <w:contextualSpacing w:val="0"/>
            </w:pPr>
            <w:r>
              <w:t>72 250 грн.</w:t>
            </w:r>
          </w:p>
        </w:tc>
        <w:tc>
          <w:tcPr>
            <w:tcW w:w="1302" w:type="dxa"/>
            <w:tcMar>
              <w:left w:w="108" w:type="dxa"/>
              <w:right w:w="108" w:type="dxa"/>
            </w:tcMar>
          </w:tcPr>
          <w:p w:rsidR="00AF3190" w:rsidRDefault="00AF3190" w:rsidP="003B555F">
            <w:pPr>
              <w:contextualSpacing w:val="0"/>
              <w:jc w:val="both"/>
            </w:pPr>
            <w:r>
              <w:t>1</w:t>
            </w:r>
          </w:p>
        </w:tc>
        <w:tc>
          <w:tcPr>
            <w:tcW w:w="1558" w:type="dxa"/>
            <w:tcMar>
              <w:left w:w="108" w:type="dxa"/>
              <w:right w:w="108" w:type="dxa"/>
            </w:tcMar>
          </w:tcPr>
          <w:p w:rsidR="00AF3190" w:rsidRDefault="00AF3190" w:rsidP="003B555F">
            <w:pPr>
              <w:contextualSpacing w:val="0"/>
              <w:jc w:val="both"/>
            </w:pPr>
            <w:r>
              <w:t>72 250 грн.</w:t>
            </w:r>
          </w:p>
        </w:tc>
      </w:tr>
      <w:tr w:rsidR="00AF3190" w:rsidTr="00A60A20">
        <w:trPr>
          <w:trHeight w:val="300"/>
        </w:trPr>
        <w:tc>
          <w:tcPr>
            <w:tcW w:w="722" w:type="dxa"/>
            <w:tcMar>
              <w:left w:w="108" w:type="dxa"/>
              <w:right w:w="108" w:type="dxa"/>
            </w:tcMar>
            <w:vAlign w:val="center"/>
          </w:tcPr>
          <w:p w:rsidR="00AF3190" w:rsidRDefault="000919A4" w:rsidP="003B555F">
            <w:pPr>
              <w:contextualSpacing w:val="0"/>
              <w:jc w:val="center"/>
            </w:pPr>
            <w:r>
              <w:t>1</w:t>
            </w:r>
            <w:r>
              <w:rPr>
                <w:lang w:val="ru-RU"/>
              </w:rPr>
              <w:t>3</w:t>
            </w:r>
            <w:r w:rsidR="00AF3190">
              <w:t>.</w:t>
            </w:r>
          </w:p>
        </w:tc>
        <w:tc>
          <w:tcPr>
            <w:tcW w:w="6973" w:type="dxa"/>
            <w:tcMar>
              <w:left w:w="108" w:type="dxa"/>
              <w:right w:w="108" w:type="dxa"/>
            </w:tcMar>
          </w:tcPr>
          <w:p w:rsidR="00AF3190" w:rsidRDefault="00AF3190" w:rsidP="003B555F">
            <w:pPr>
              <w:contextualSpacing w:val="0"/>
              <w:jc w:val="both"/>
            </w:pPr>
            <w:r>
              <w:t>Пісочниця з дахом велика «Хитрий лис»</w:t>
            </w:r>
          </w:p>
        </w:tc>
        <w:tc>
          <w:tcPr>
            <w:tcW w:w="4187" w:type="dxa"/>
            <w:tcMar>
              <w:left w:w="108" w:type="dxa"/>
              <w:right w:w="108" w:type="dxa"/>
            </w:tcMar>
            <w:vAlign w:val="center"/>
          </w:tcPr>
          <w:p w:rsidR="00AF3190" w:rsidRPr="00663D0A" w:rsidRDefault="00AF3190" w:rsidP="00A60A20">
            <w:pPr>
              <w:contextualSpacing w:val="0"/>
            </w:pPr>
            <w:r>
              <w:t>8 750 грн.</w:t>
            </w:r>
          </w:p>
        </w:tc>
        <w:tc>
          <w:tcPr>
            <w:tcW w:w="1302" w:type="dxa"/>
            <w:tcMar>
              <w:left w:w="108" w:type="dxa"/>
              <w:right w:w="108" w:type="dxa"/>
            </w:tcMar>
          </w:tcPr>
          <w:p w:rsidR="00AF3190" w:rsidRDefault="00AF3190" w:rsidP="003B555F">
            <w:pPr>
              <w:contextualSpacing w:val="0"/>
              <w:jc w:val="both"/>
            </w:pPr>
            <w:r>
              <w:t>1</w:t>
            </w:r>
          </w:p>
        </w:tc>
        <w:tc>
          <w:tcPr>
            <w:tcW w:w="1558" w:type="dxa"/>
            <w:tcMar>
              <w:left w:w="108" w:type="dxa"/>
              <w:right w:w="108" w:type="dxa"/>
            </w:tcMar>
          </w:tcPr>
          <w:p w:rsidR="00AF3190" w:rsidRDefault="00AF3190" w:rsidP="003B555F">
            <w:pPr>
              <w:contextualSpacing w:val="0"/>
              <w:jc w:val="both"/>
            </w:pPr>
            <w:r>
              <w:t>8 750 грн.</w:t>
            </w:r>
          </w:p>
        </w:tc>
      </w:tr>
      <w:tr w:rsidR="00AF3190" w:rsidTr="00A60A20">
        <w:trPr>
          <w:trHeight w:val="285"/>
        </w:trPr>
        <w:tc>
          <w:tcPr>
            <w:tcW w:w="722" w:type="dxa"/>
            <w:tcMar>
              <w:left w:w="108" w:type="dxa"/>
              <w:right w:w="108" w:type="dxa"/>
            </w:tcMar>
            <w:vAlign w:val="center"/>
          </w:tcPr>
          <w:p w:rsidR="00AF3190" w:rsidRDefault="000919A4" w:rsidP="003B555F">
            <w:pPr>
              <w:contextualSpacing w:val="0"/>
              <w:jc w:val="cente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ru-RU"/>
              </w:rPr>
              <w:t>4</w:t>
            </w:r>
            <w:r w:rsidR="00AF3190">
              <w:rPr>
                <w:rFonts w:ascii="Times New Roman" w:eastAsia="Times New Roman" w:hAnsi="Times New Roman" w:cs="Times New Roman"/>
              </w:rPr>
              <w:t xml:space="preserve">. </w:t>
            </w:r>
          </w:p>
        </w:tc>
        <w:tc>
          <w:tcPr>
            <w:tcW w:w="6973" w:type="dxa"/>
            <w:tcMar>
              <w:left w:w="108" w:type="dxa"/>
              <w:right w:w="108" w:type="dxa"/>
            </w:tcMar>
          </w:tcPr>
          <w:p w:rsidR="00AF3190" w:rsidRDefault="00AF3190" w:rsidP="003B555F">
            <w:pPr>
              <w:contextualSpacing w:val="0"/>
              <w:jc w:val="both"/>
            </w:pPr>
            <w:r>
              <w:t xml:space="preserve">Доставка </w:t>
            </w:r>
          </w:p>
        </w:tc>
        <w:tc>
          <w:tcPr>
            <w:tcW w:w="4187" w:type="dxa"/>
            <w:tcMar>
              <w:left w:w="108" w:type="dxa"/>
              <w:right w:w="108" w:type="dxa"/>
            </w:tcMar>
            <w:vAlign w:val="center"/>
          </w:tcPr>
          <w:p w:rsidR="00AF3190" w:rsidRDefault="00AF3190" w:rsidP="00A60A20">
            <w:pPr>
              <w:contextualSpacing w:val="0"/>
            </w:pPr>
            <w:r>
              <w:t>500 грн.</w:t>
            </w:r>
          </w:p>
        </w:tc>
        <w:tc>
          <w:tcPr>
            <w:tcW w:w="1302" w:type="dxa"/>
            <w:tcMar>
              <w:left w:w="108" w:type="dxa"/>
              <w:right w:w="108" w:type="dxa"/>
            </w:tcMar>
          </w:tcPr>
          <w:p w:rsidR="00AF3190" w:rsidRDefault="00AF3190" w:rsidP="003B555F">
            <w:pPr>
              <w:contextualSpacing w:val="0"/>
              <w:jc w:val="both"/>
            </w:pPr>
            <w:r>
              <w:t>18 км.</w:t>
            </w:r>
          </w:p>
        </w:tc>
        <w:tc>
          <w:tcPr>
            <w:tcW w:w="1558" w:type="dxa"/>
            <w:tcMar>
              <w:left w:w="108" w:type="dxa"/>
              <w:right w:w="108" w:type="dxa"/>
            </w:tcMar>
          </w:tcPr>
          <w:p w:rsidR="00AF3190" w:rsidRDefault="00AF3190" w:rsidP="003B555F">
            <w:pPr>
              <w:contextualSpacing w:val="0"/>
              <w:jc w:val="both"/>
            </w:pPr>
            <w:r>
              <w:t>9 000 грн.</w:t>
            </w:r>
          </w:p>
        </w:tc>
      </w:tr>
      <w:tr w:rsidR="00AF3190" w:rsidTr="00A60A20">
        <w:trPr>
          <w:trHeight w:val="285"/>
        </w:trPr>
        <w:tc>
          <w:tcPr>
            <w:tcW w:w="722" w:type="dxa"/>
            <w:tcMar>
              <w:left w:w="108" w:type="dxa"/>
              <w:right w:w="108" w:type="dxa"/>
            </w:tcMar>
            <w:vAlign w:val="center"/>
          </w:tcPr>
          <w:p w:rsidR="00AF3190" w:rsidRDefault="000919A4" w:rsidP="003B555F">
            <w:pPr>
              <w:contextualSpacing w:val="0"/>
              <w:jc w:val="cente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ru-RU"/>
              </w:rPr>
              <w:t>5</w:t>
            </w:r>
            <w:r w:rsidR="00AF3190">
              <w:rPr>
                <w:rFonts w:ascii="Times New Roman" w:eastAsia="Times New Roman" w:hAnsi="Times New Roman" w:cs="Times New Roman"/>
              </w:rPr>
              <w:t>.</w:t>
            </w:r>
          </w:p>
        </w:tc>
        <w:tc>
          <w:tcPr>
            <w:tcW w:w="6973" w:type="dxa"/>
            <w:tcMar>
              <w:left w:w="108" w:type="dxa"/>
              <w:right w:w="108" w:type="dxa"/>
            </w:tcMar>
          </w:tcPr>
          <w:p w:rsidR="00AF3190" w:rsidRDefault="00AF3190" w:rsidP="003B555F">
            <w:pPr>
              <w:contextualSpacing w:val="0"/>
              <w:jc w:val="both"/>
            </w:pPr>
            <w:r>
              <w:t>Непередбачені витрати</w:t>
            </w:r>
          </w:p>
        </w:tc>
        <w:tc>
          <w:tcPr>
            <w:tcW w:w="4187" w:type="dxa"/>
            <w:tcMar>
              <w:left w:w="108" w:type="dxa"/>
              <w:right w:w="108" w:type="dxa"/>
            </w:tcMar>
            <w:vAlign w:val="center"/>
          </w:tcPr>
          <w:p w:rsidR="00AF3190" w:rsidRDefault="00AF3190" w:rsidP="00A60A20">
            <w:pPr>
              <w:contextualSpacing w:val="0"/>
            </w:pPr>
          </w:p>
        </w:tc>
        <w:tc>
          <w:tcPr>
            <w:tcW w:w="1302" w:type="dxa"/>
            <w:tcMar>
              <w:left w:w="108" w:type="dxa"/>
              <w:right w:w="108" w:type="dxa"/>
            </w:tcMar>
          </w:tcPr>
          <w:p w:rsidR="00AF3190" w:rsidRDefault="00AF3190" w:rsidP="003B555F">
            <w:pPr>
              <w:contextualSpacing w:val="0"/>
              <w:jc w:val="both"/>
            </w:pPr>
          </w:p>
        </w:tc>
        <w:tc>
          <w:tcPr>
            <w:tcW w:w="1558" w:type="dxa"/>
            <w:tcMar>
              <w:left w:w="108" w:type="dxa"/>
              <w:right w:w="108" w:type="dxa"/>
            </w:tcMar>
          </w:tcPr>
          <w:p w:rsidR="00AF3190" w:rsidRDefault="00AF3190" w:rsidP="003B555F">
            <w:pPr>
              <w:contextualSpacing w:val="0"/>
              <w:jc w:val="both"/>
            </w:pPr>
            <w:r>
              <w:t>20 000 грн.</w:t>
            </w:r>
          </w:p>
        </w:tc>
      </w:tr>
      <w:tr w:rsidR="00AF3190" w:rsidTr="00A60A20">
        <w:trPr>
          <w:trHeight w:val="315"/>
        </w:trPr>
        <w:tc>
          <w:tcPr>
            <w:tcW w:w="722" w:type="dxa"/>
            <w:tcMar>
              <w:left w:w="108" w:type="dxa"/>
              <w:right w:w="108" w:type="dxa"/>
            </w:tcMar>
            <w:vAlign w:val="center"/>
          </w:tcPr>
          <w:p w:rsidR="00AF3190" w:rsidRDefault="00AF3190" w:rsidP="003B555F">
            <w:pPr>
              <w:contextualSpacing w:val="0"/>
              <w:jc w:val="center"/>
            </w:pPr>
          </w:p>
        </w:tc>
        <w:tc>
          <w:tcPr>
            <w:tcW w:w="6973" w:type="dxa"/>
            <w:tcMar>
              <w:left w:w="108" w:type="dxa"/>
              <w:right w:w="108" w:type="dxa"/>
            </w:tcMar>
          </w:tcPr>
          <w:p w:rsidR="00AF3190" w:rsidRDefault="00AF3190" w:rsidP="003B555F">
            <w:pPr>
              <w:contextualSpacing w:val="0"/>
              <w:jc w:val="both"/>
            </w:pPr>
            <w:r>
              <w:rPr>
                <w:rFonts w:ascii="Times New Roman" w:eastAsia="Times New Roman" w:hAnsi="Times New Roman" w:cs="Times New Roman"/>
              </w:rPr>
              <w:t>РАЗОМ:</w:t>
            </w:r>
          </w:p>
        </w:tc>
        <w:tc>
          <w:tcPr>
            <w:tcW w:w="4187" w:type="dxa"/>
            <w:tcMar>
              <w:left w:w="108" w:type="dxa"/>
              <w:right w:w="108" w:type="dxa"/>
            </w:tcMar>
            <w:vAlign w:val="center"/>
          </w:tcPr>
          <w:p w:rsidR="00AF3190" w:rsidRPr="00575CAD" w:rsidRDefault="00AF3190" w:rsidP="00A60A20">
            <w:pPr>
              <w:contextualSpacing w:val="0"/>
              <w:rPr>
                <w:lang w:val="ru-RU"/>
              </w:rPr>
            </w:pPr>
            <w:r>
              <w:rPr>
                <w:lang w:val="ru-RU"/>
              </w:rPr>
              <w:t>-</w:t>
            </w:r>
          </w:p>
        </w:tc>
        <w:tc>
          <w:tcPr>
            <w:tcW w:w="1302" w:type="dxa"/>
            <w:tcMar>
              <w:left w:w="108" w:type="dxa"/>
              <w:right w:w="108" w:type="dxa"/>
            </w:tcMar>
          </w:tcPr>
          <w:p w:rsidR="00AF3190" w:rsidRDefault="00AF3190" w:rsidP="003B555F">
            <w:pPr>
              <w:contextualSpacing w:val="0"/>
              <w:jc w:val="center"/>
            </w:pPr>
            <w:r>
              <w:rPr>
                <w:rFonts w:ascii="Times New Roman" w:eastAsia="Times New Roman" w:hAnsi="Times New Roman" w:cs="Times New Roman"/>
              </w:rPr>
              <w:t>-</w:t>
            </w:r>
          </w:p>
        </w:tc>
        <w:tc>
          <w:tcPr>
            <w:tcW w:w="1558" w:type="dxa"/>
            <w:tcMar>
              <w:left w:w="108" w:type="dxa"/>
              <w:right w:w="108" w:type="dxa"/>
            </w:tcMar>
          </w:tcPr>
          <w:p w:rsidR="00AF3190" w:rsidRPr="00B55DF7" w:rsidRDefault="00A04337" w:rsidP="003B555F">
            <w:pPr>
              <w:contextualSpacing w:val="0"/>
              <w:rPr>
                <w:lang w:val="ru-RU"/>
              </w:rPr>
            </w:pPr>
            <w:r>
              <w:rPr>
                <w:rFonts w:ascii="Times New Roman" w:eastAsia="Times New Roman" w:hAnsi="Times New Roman"/>
                <w:b/>
                <w:lang w:eastAsia="zh-CN"/>
              </w:rPr>
              <w:t xml:space="preserve"> </w:t>
            </w:r>
            <w:r>
              <w:rPr>
                <w:rFonts w:ascii="Times New Roman" w:eastAsia="Times New Roman" w:hAnsi="Times New Roman"/>
                <w:b/>
                <w:lang w:val="ru-RU" w:eastAsia="zh-CN"/>
              </w:rPr>
              <w:t>9814</w:t>
            </w:r>
            <w:bookmarkStart w:id="0" w:name="_GoBack"/>
            <w:bookmarkEnd w:id="0"/>
            <w:r w:rsidR="00AF3190">
              <w:rPr>
                <w:rFonts w:ascii="Times New Roman" w:eastAsia="Times New Roman" w:hAnsi="Times New Roman"/>
                <w:b/>
                <w:lang w:eastAsia="zh-CN"/>
              </w:rPr>
              <w:t>00грн.</w:t>
            </w:r>
          </w:p>
        </w:tc>
      </w:tr>
    </w:tbl>
    <w:p w:rsidR="0037291E" w:rsidRDefault="0037291E" w:rsidP="0037291E">
      <w:pPr>
        <w:ind w:firstLine="708"/>
        <w:contextualSpacing w:val="0"/>
        <w:jc w:val="both"/>
      </w:pPr>
    </w:p>
    <w:p w:rsidR="0037291E" w:rsidRDefault="0037291E" w:rsidP="0037291E">
      <w:pPr>
        <w:contextualSpacing w:val="0"/>
        <w:jc w:val="both"/>
        <w:rPr>
          <w:rFonts w:ascii="Times New Roman" w:eastAsia="Times New Roman" w:hAnsi="Times New Roman" w:cs="Times New Roman"/>
        </w:rPr>
      </w:pPr>
      <w:r>
        <w:rPr>
          <w:rFonts w:ascii="Times New Roman" w:eastAsia="Times New Roman" w:hAnsi="Times New Roman" w:cs="Times New Roman"/>
        </w:rPr>
        <w:t xml:space="preserve">6.1. Контактні дані автора проектної пропозиції, що будуть загальнодоступні, у тому числі для авторів інших пропозицій, членів територіальної громади міста Житомир, представників засобів масової інформації, з метою обміну думками, інформацією, можливих узгоджень тощо___________________________________________________________________________________________________________ </w:t>
      </w:r>
    </w:p>
    <w:p w:rsidR="0037291E" w:rsidRDefault="0037291E" w:rsidP="0037291E">
      <w:pPr>
        <w:contextualSpacing w:val="0"/>
        <w:jc w:val="both"/>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w:t>
      </w:r>
    </w:p>
    <w:p w:rsidR="0037291E" w:rsidRDefault="0037291E" w:rsidP="0037291E">
      <w:pPr>
        <w:ind w:right="-26"/>
        <w:contextualSpacing w:val="0"/>
        <w:jc w:val="both"/>
        <w:rPr>
          <w:rFonts w:ascii="Times New Roman" w:eastAsia="Times New Roman" w:hAnsi="Times New Roman" w:cs="Times New Roman"/>
        </w:rPr>
      </w:pPr>
    </w:p>
    <w:p w:rsidR="0037291E" w:rsidRDefault="0037291E" w:rsidP="0037291E">
      <w:pPr>
        <w:ind w:right="-26"/>
        <w:contextualSpacing w:val="0"/>
        <w:jc w:val="both"/>
        <w:rPr>
          <w:rFonts w:ascii="Times New Roman" w:eastAsia="Times New Roman" w:hAnsi="Times New Roman" w:cs="Times New Roman"/>
        </w:rPr>
      </w:pPr>
      <w:r>
        <w:rPr>
          <w:rFonts w:ascii="Times New Roman" w:eastAsia="Times New Roman" w:hAnsi="Times New Roman" w:cs="Times New Roman"/>
        </w:rPr>
        <w:lastRenderedPageBreak/>
        <w:t>6.2. Контактні дані автора проектної пропозиції, що будуть доступні тільки посадовим особам Житомирської міської ради, відповідальним за узагальнення проектних пропозицій. Ці дані та згода на обробку персональних даних, вказуються на зворотній сторінці бланку-заявки, що є недоступною для громадськості:</w:t>
      </w:r>
    </w:p>
    <w:p w:rsidR="00B866FE" w:rsidRDefault="00B866FE" w:rsidP="0037291E">
      <w:pPr>
        <w:ind w:right="-26"/>
        <w:contextualSpacing w:val="0"/>
        <w:jc w:val="both"/>
        <w:rPr>
          <w:rFonts w:ascii="Times New Roman" w:eastAsia="Times New Roman" w:hAnsi="Times New Roman" w:cs="Times New Roman"/>
        </w:rPr>
      </w:pPr>
    </w:p>
    <w:tbl>
      <w:tblPr>
        <w:tblW w:w="144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0"/>
        <w:gridCol w:w="3463"/>
        <w:gridCol w:w="5102"/>
        <w:gridCol w:w="1793"/>
      </w:tblGrid>
      <w:tr w:rsidR="0037291E" w:rsidTr="00306A4D">
        <w:trPr>
          <w:trHeight w:val="308"/>
          <w:jc w:val="center"/>
        </w:trPr>
        <w:tc>
          <w:tcPr>
            <w:tcW w:w="4100" w:type="dxa"/>
            <w:tcMar>
              <w:left w:w="108" w:type="dxa"/>
              <w:right w:w="108" w:type="dxa"/>
            </w:tcMar>
          </w:tcPr>
          <w:p w:rsidR="0037291E" w:rsidRDefault="0037291E" w:rsidP="00306A4D">
            <w:pPr>
              <w:ind w:right="-26"/>
              <w:contextualSpacing w:val="0"/>
              <w:jc w:val="both"/>
            </w:pPr>
            <w:r>
              <w:rPr>
                <w:rFonts w:ascii="Times New Roman" w:eastAsia="Times New Roman" w:hAnsi="Times New Roman" w:cs="Times New Roman"/>
              </w:rPr>
              <w:t>№ з/п</w:t>
            </w:r>
          </w:p>
        </w:tc>
        <w:tc>
          <w:tcPr>
            <w:tcW w:w="3463" w:type="dxa"/>
            <w:tcMar>
              <w:left w:w="108" w:type="dxa"/>
              <w:right w:w="108" w:type="dxa"/>
            </w:tcMar>
            <w:vAlign w:val="center"/>
          </w:tcPr>
          <w:p w:rsidR="0037291E" w:rsidRDefault="0037291E" w:rsidP="00306A4D">
            <w:pPr>
              <w:spacing w:line="276" w:lineRule="auto"/>
              <w:ind w:left="-79" w:right="-222"/>
              <w:contextualSpacing w:val="0"/>
              <w:jc w:val="center"/>
            </w:pPr>
            <w:r>
              <w:rPr>
                <w:rFonts w:ascii="Times New Roman" w:eastAsia="Times New Roman" w:hAnsi="Times New Roman" w:cs="Times New Roman"/>
              </w:rPr>
              <w:t>ПІБ</w:t>
            </w:r>
          </w:p>
        </w:tc>
        <w:tc>
          <w:tcPr>
            <w:tcW w:w="5102" w:type="dxa"/>
            <w:tcMar>
              <w:left w:w="108" w:type="dxa"/>
              <w:right w:w="108" w:type="dxa"/>
            </w:tcMar>
            <w:vAlign w:val="center"/>
          </w:tcPr>
          <w:p w:rsidR="0037291E" w:rsidRDefault="0037291E" w:rsidP="00306A4D">
            <w:pPr>
              <w:spacing w:line="276" w:lineRule="auto"/>
              <w:ind w:left="-80"/>
              <w:contextualSpacing w:val="0"/>
              <w:jc w:val="center"/>
            </w:pPr>
            <w:r>
              <w:rPr>
                <w:rFonts w:ascii="Times New Roman" w:eastAsia="Times New Roman" w:hAnsi="Times New Roman" w:cs="Times New Roman"/>
              </w:rPr>
              <w:t>Контактні дані</w:t>
            </w:r>
          </w:p>
        </w:tc>
        <w:tc>
          <w:tcPr>
            <w:tcW w:w="1793" w:type="dxa"/>
            <w:tcMar>
              <w:left w:w="108" w:type="dxa"/>
              <w:right w:w="108" w:type="dxa"/>
            </w:tcMar>
            <w:vAlign w:val="center"/>
          </w:tcPr>
          <w:p w:rsidR="0037291E" w:rsidRDefault="0037291E" w:rsidP="00306A4D">
            <w:pPr>
              <w:spacing w:line="276" w:lineRule="auto"/>
              <w:contextualSpacing w:val="0"/>
              <w:jc w:val="center"/>
            </w:pPr>
            <w:r>
              <w:rPr>
                <w:rFonts w:ascii="Times New Roman" w:eastAsia="Times New Roman" w:hAnsi="Times New Roman" w:cs="Times New Roman"/>
              </w:rPr>
              <w:t>Підпис</w:t>
            </w:r>
          </w:p>
        </w:tc>
      </w:tr>
      <w:tr w:rsidR="0037291E" w:rsidTr="00306A4D">
        <w:trPr>
          <w:trHeight w:val="2100"/>
          <w:jc w:val="center"/>
        </w:trPr>
        <w:tc>
          <w:tcPr>
            <w:tcW w:w="4100" w:type="dxa"/>
            <w:tcMar>
              <w:left w:w="108" w:type="dxa"/>
              <w:right w:w="108" w:type="dxa"/>
            </w:tcMar>
          </w:tcPr>
          <w:p w:rsidR="0037291E" w:rsidRDefault="0037291E" w:rsidP="00306A4D">
            <w:pPr>
              <w:ind w:right="-26"/>
              <w:contextualSpacing w:val="0"/>
              <w:jc w:val="center"/>
            </w:pPr>
            <w:r>
              <w:rPr>
                <w:rFonts w:ascii="Times New Roman" w:eastAsia="Times New Roman" w:hAnsi="Times New Roman" w:cs="Times New Roman"/>
              </w:rPr>
              <w:t>1.</w:t>
            </w:r>
          </w:p>
        </w:tc>
        <w:tc>
          <w:tcPr>
            <w:tcW w:w="3463" w:type="dxa"/>
            <w:tcMar>
              <w:left w:w="108" w:type="dxa"/>
              <w:right w:w="108" w:type="dxa"/>
            </w:tcMar>
          </w:tcPr>
          <w:p w:rsidR="0037291E" w:rsidRDefault="00B866FE" w:rsidP="00306A4D">
            <w:pPr>
              <w:ind w:right="-26"/>
              <w:contextualSpacing w:val="0"/>
              <w:jc w:val="both"/>
            </w:pPr>
            <w:r>
              <w:t>Шевчук Валерій Леонтійович</w:t>
            </w:r>
          </w:p>
        </w:tc>
        <w:tc>
          <w:tcPr>
            <w:tcW w:w="5102" w:type="dxa"/>
            <w:tcMar>
              <w:left w:w="108" w:type="dxa"/>
              <w:right w:w="108" w:type="dxa"/>
            </w:tcMar>
            <w:vAlign w:val="center"/>
          </w:tcPr>
          <w:p w:rsidR="0037291E" w:rsidRDefault="0037291E" w:rsidP="00306A4D">
            <w:pPr>
              <w:spacing w:line="276" w:lineRule="auto"/>
              <w:contextualSpacing w:val="0"/>
            </w:pPr>
            <w:r>
              <w:rPr>
                <w:rFonts w:ascii="Times New Roman" w:eastAsia="Times New Roman" w:hAnsi="Times New Roman" w:cs="Times New Roman"/>
              </w:rPr>
              <w:t>Поштова адреса:</w:t>
            </w:r>
          </w:p>
          <w:p w:rsidR="0037291E" w:rsidRDefault="0037291E" w:rsidP="00306A4D">
            <w:pPr>
              <w:spacing w:line="276" w:lineRule="auto"/>
              <w:contextualSpacing w:val="0"/>
            </w:pPr>
            <w:r>
              <w:rPr>
                <w:rFonts w:ascii="Times New Roman" w:eastAsia="Times New Roman" w:hAnsi="Times New Roman" w:cs="Times New Roman"/>
              </w:rPr>
              <w:t>індекс________ м. Житомир, вул._______________, б. ___, кв. ____</w:t>
            </w:r>
          </w:p>
          <w:p w:rsidR="0037291E" w:rsidRDefault="0037291E" w:rsidP="00306A4D">
            <w:pPr>
              <w:spacing w:line="276" w:lineRule="auto"/>
              <w:contextualSpacing w:val="0"/>
            </w:pPr>
            <w:r>
              <w:rPr>
                <w:rFonts w:ascii="Times New Roman" w:eastAsia="Times New Roman" w:hAnsi="Times New Roman" w:cs="Times New Roman"/>
              </w:rPr>
              <w:t>№  тел.:</w:t>
            </w:r>
          </w:p>
          <w:p w:rsidR="0037291E" w:rsidRDefault="0037291E" w:rsidP="00306A4D">
            <w:pPr>
              <w:spacing w:line="276" w:lineRule="auto"/>
              <w:contextualSpacing w:val="0"/>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w:t>
            </w:r>
          </w:p>
          <w:p w:rsidR="0037291E" w:rsidRDefault="0037291E" w:rsidP="00306A4D">
            <w:pPr>
              <w:spacing w:line="276" w:lineRule="auto"/>
              <w:contextualSpacing w:val="0"/>
            </w:pPr>
            <w:r>
              <w:rPr>
                <w:rFonts w:ascii="Times New Roman" w:eastAsia="Times New Roman" w:hAnsi="Times New Roman" w:cs="Times New Roman"/>
              </w:rPr>
              <w:t>серія та № паспорта:</w:t>
            </w:r>
          </w:p>
          <w:p w:rsidR="0037291E" w:rsidRDefault="0037291E" w:rsidP="00306A4D">
            <w:pPr>
              <w:spacing w:line="276" w:lineRule="auto"/>
              <w:contextualSpacing w:val="0"/>
            </w:pPr>
          </w:p>
        </w:tc>
        <w:tc>
          <w:tcPr>
            <w:tcW w:w="1793" w:type="dxa"/>
            <w:tcMar>
              <w:left w:w="108" w:type="dxa"/>
              <w:right w:w="108" w:type="dxa"/>
            </w:tcMar>
          </w:tcPr>
          <w:p w:rsidR="0037291E" w:rsidRDefault="0037291E" w:rsidP="00306A4D">
            <w:pPr>
              <w:ind w:right="-26"/>
              <w:contextualSpacing w:val="0"/>
              <w:jc w:val="both"/>
            </w:pPr>
          </w:p>
        </w:tc>
      </w:tr>
    </w:tbl>
    <w:p w:rsidR="0037291E" w:rsidRDefault="0037291E" w:rsidP="0037291E">
      <w:pPr>
        <w:contextualSpacing w:val="0"/>
        <w:jc w:val="both"/>
        <w:rPr>
          <w:rFonts w:ascii="Times New Roman" w:eastAsia="Times New Roman" w:hAnsi="Times New Roman" w:cs="Times New Roman"/>
        </w:rPr>
      </w:pPr>
    </w:p>
    <w:p w:rsidR="0037291E" w:rsidRDefault="0037291E" w:rsidP="0037291E">
      <w:pPr>
        <w:contextualSpacing w:val="0"/>
        <w:jc w:val="both"/>
        <w:rPr>
          <w:rFonts w:ascii="Times New Roman" w:eastAsia="Times New Roman" w:hAnsi="Times New Roman" w:cs="Times New Roman"/>
        </w:rPr>
      </w:pPr>
    </w:p>
    <w:p w:rsidR="0037291E" w:rsidRDefault="0037291E" w:rsidP="0037291E">
      <w:pPr>
        <w:contextualSpacing w:val="0"/>
        <w:jc w:val="both"/>
      </w:pPr>
      <w:r>
        <w:rPr>
          <w:rFonts w:ascii="Times New Roman" w:eastAsia="Times New Roman" w:hAnsi="Times New Roman" w:cs="Times New Roman"/>
        </w:rPr>
        <w:t>Автор надає згоду на опрацювання, оприлюднення і використання цих контактних даних згідно чинного законодавства України:</w:t>
      </w:r>
    </w:p>
    <w:p w:rsidR="0037291E" w:rsidRDefault="0037291E" w:rsidP="0037291E">
      <w:pPr>
        <w:contextualSpacing w:val="0"/>
        <w:jc w:val="both"/>
      </w:pPr>
      <w:r>
        <w:rPr>
          <w:rFonts w:ascii="Times New Roman" w:eastAsia="Times New Roman" w:hAnsi="Times New Roman" w:cs="Times New Roman"/>
        </w:rPr>
        <w:t>«Підписуючи документ, я, разом з цим заявляю, що є автором проектної пропозиції, що реалізовуватиметься за рахунок коштів бюджету участі (громадського бюджету) у місті Житомир, та висловлюю свою згоду на обробку моїх персональних даних з метою впровадження бюджету участі (громадського бюджету) у місті Житомир у 20__ році, відповідно до Закону України “Про захист персональних даних“; мені відомо, що подання персональних даних є добровільним і що мені належить право контролю процесу використання даних, які мене стосуються, право доступу до змісту моїх даних та внесення до них змін/коректив».</w:t>
      </w:r>
    </w:p>
    <w:p w:rsidR="0037291E" w:rsidRDefault="0037291E" w:rsidP="0037291E">
      <w:pPr>
        <w:contextualSpacing w:val="0"/>
        <w:jc w:val="both"/>
      </w:pPr>
    </w:p>
    <w:p w:rsidR="0037291E" w:rsidRDefault="0037291E" w:rsidP="0037291E">
      <w:pPr>
        <w:contextualSpacing w:val="0"/>
        <w:jc w:val="both"/>
      </w:pPr>
      <w:r>
        <w:rPr>
          <w:rFonts w:ascii="Times New Roman" w:eastAsia="Times New Roman" w:hAnsi="Times New Roman" w:cs="Times New Roman"/>
        </w:rPr>
        <w:t>7. Інші додатки до проектної пропозиції, як то: мапа із зазначеним місця реалізації проектної пропозиції, фотографії, аудіо/відео файли, що її стосуються, тощо (за необхідністю).</w:t>
      </w:r>
    </w:p>
    <w:p w:rsidR="0037291E" w:rsidRDefault="0037291E" w:rsidP="0037291E">
      <w:pPr>
        <w:ind w:right="-26" w:firstLine="708"/>
        <w:contextualSpacing w:val="0"/>
        <w:jc w:val="both"/>
      </w:pPr>
    </w:p>
    <w:p w:rsidR="0037291E" w:rsidRDefault="0037291E" w:rsidP="0037291E">
      <w:pPr>
        <w:ind w:right="-26" w:firstLine="708"/>
        <w:contextualSpacing w:val="0"/>
        <w:jc w:val="both"/>
      </w:pPr>
    </w:p>
    <w:p w:rsidR="0037291E" w:rsidRDefault="0037291E" w:rsidP="0037291E">
      <w:r>
        <w:br w:type="page"/>
      </w:r>
    </w:p>
    <w:p w:rsidR="0037291E" w:rsidRDefault="0037291E" w:rsidP="0037291E">
      <w:pPr>
        <w:contextualSpacing w:val="0"/>
        <w:jc w:val="center"/>
      </w:pPr>
      <w:r>
        <w:rPr>
          <w:rFonts w:ascii="Times New Roman" w:eastAsia="Times New Roman" w:hAnsi="Times New Roman" w:cs="Times New Roman"/>
        </w:rPr>
        <w:lastRenderedPageBreak/>
        <w:t>СПИСОК ОСІБ,</w:t>
      </w:r>
    </w:p>
    <w:p w:rsidR="0037291E" w:rsidRDefault="0037291E" w:rsidP="0037291E">
      <w:pPr>
        <w:ind w:right="-310"/>
        <w:contextualSpacing w:val="0"/>
        <w:jc w:val="center"/>
      </w:pPr>
      <w:r>
        <w:rPr>
          <w:rFonts w:ascii="Times New Roman" w:eastAsia="Times New Roman" w:hAnsi="Times New Roman" w:cs="Times New Roman"/>
        </w:rPr>
        <w:t>які підтримують проектну пропозицію, що реалізовуватиметься за рахунок коштів бюджету участі</w:t>
      </w:r>
    </w:p>
    <w:p w:rsidR="0037291E" w:rsidRDefault="0037291E" w:rsidP="0037291E">
      <w:pPr>
        <w:pBdr>
          <w:top w:val="single" w:sz="4" w:space="1" w:color="auto"/>
        </w:pBdr>
      </w:pPr>
    </w:p>
    <w:p w:rsidR="0037291E" w:rsidRDefault="0037291E" w:rsidP="0037291E">
      <w:pPr>
        <w:ind w:right="-310"/>
        <w:contextualSpacing w:val="0"/>
        <w:jc w:val="center"/>
      </w:pPr>
      <w:r>
        <w:rPr>
          <w:rFonts w:ascii="Times New Roman" w:eastAsia="Times New Roman" w:hAnsi="Times New Roman" w:cs="Times New Roman"/>
        </w:rPr>
        <w:t>(громадського бюджету) у місті Житомир у 20__ році</w:t>
      </w:r>
    </w:p>
    <w:p w:rsidR="0037291E" w:rsidRDefault="0037291E" w:rsidP="0037291E">
      <w:pPr>
        <w:pBdr>
          <w:top w:val="single" w:sz="4" w:space="1" w:color="auto"/>
        </w:pBdr>
      </w:pPr>
    </w:p>
    <w:p w:rsidR="0037291E" w:rsidRDefault="0037291E" w:rsidP="0037291E">
      <w:pPr>
        <w:ind w:right="-310"/>
        <w:contextualSpacing w:val="0"/>
        <w:jc w:val="center"/>
      </w:pPr>
    </w:p>
    <w:p w:rsidR="0037291E" w:rsidRDefault="0037291E" w:rsidP="0037291E">
      <w:pPr>
        <w:pBdr>
          <w:top w:val="single" w:sz="4" w:space="1" w:color="auto"/>
        </w:pBdr>
      </w:pPr>
    </w:p>
    <w:p w:rsidR="0037291E" w:rsidRDefault="0037291E" w:rsidP="0037291E">
      <w:pPr>
        <w:ind w:right="-310"/>
        <w:contextualSpacing w:val="0"/>
        <w:jc w:val="center"/>
      </w:pPr>
      <w:r>
        <w:rPr>
          <w:rFonts w:ascii="Times New Roman" w:eastAsia="Times New Roman" w:hAnsi="Times New Roman" w:cs="Times New Roman"/>
        </w:rPr>
        <w:t>(</w:t>
      </w:r>
      <w:r>
        <w:rPr>
          <w:rFonts w:ascii="Times New Roman" w:eastAsia="Times New Roman" w:hAnsi="Times New Roman" w:cs="Times New Roman"/>
          <w:i/>
        </w:rPr>
        <w:t>назва проектної пропозиції</w:t>
      </w:r>
      <w:r>
        <w:rPr>
          <w:rFonts w:ascii="Times New Roman" w:eastAsia="Times New Roman" w:hAnsi="Times New Roman" w:cs="Times New Roman"/>
        </w:rPr>
        <w:t>)</w:t>
      </w:r>
    </w:p>
    <w:p w:rsidR="0037291E" w:rsidRDefault="0037291E" w:rsidP="0037291E">
      <w:pPr>
        <w:ind w:right="-310" w:firstLine="708"/>
        <w:contextualSpacing w:val="0"/>
        <w:jc w:val="both"/>
      </w:pPr>
      <w:r>
        <w:rPr>
          <w:rFonts w:ascii="Times New Roman" w:eastAsia="Times New Roman" w:hAnsi="Times New Roman" w:cs="Times New Roman"/>
        </w:rPr>
        <w:t xml:space="preserve">. </w:t>
      </w:r>
    </w:p>
    <w:tbl>
      <w:tblPr>
        <w:tblW w:w="15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7"/>
        <w:gridCol w:w="4054"/>
        <w:gridCol w:w="6862"/>
        <w:gridCol w:w="2100"/>
        <w:gridCol w:w="1537"/>
      </w:tblGrid>
      <w:tr w:rsidR="0037291E" w:rsidTr="00306A4D">
        <w:trPr>
          <w:jc w:val="center"/>
        </w:trPr>
        <w:tc>
          <w:tcPr>
            <w:tcW w:w="836" w:type="dxa"/>
            <w:tcMar>
              <w:left w:w="108" w:type="dxa"/>
              <w:right w:w="108" w:type="dxa"/>
            </w:tcMar>
          </w:tcPr>
          <w:p w:rsidR="0037291E" w:rsidRDefault="0037291E" w:rsidP="00306A4D">
            <w:pPr>
              <w:contextualSpacing w:val="0"/>
              <w:jc w:val="center"/>
            </w:pPr>
            <w:r>
              <w:rPr>
                <w:rFonts w:ascii="Times New Roman" w:eastAsia="Times New Roman" w:hAnsi="Times New Roman" w:cs="Times New Roman"/>
              </w:rPr>
              <w:t>№ з/п</w:t>
            </w:r>
          </w:p>
        </w:tc>
        <w:tc>
          <w:tcPr>
            <w:tcW w:w="4054" w:type="dxa"/>
            <w:tcMar>
              <w:left w:w="108" w:type="dxa"/>
              <w:right w:w="108" w:type="dxa"/>
            </w:tcMar>
          </w:tcPr>
          <w:p w:rsidR="0037291E" w:rsidRDefault="0037291E" w:rsidP="00306A4D">
            <w:pPr>
              <w:contextualSpacing w:val="0"/>
              <w:jc w:val="center"/>
            </w:pPr>
            <w:r>
              <w:rPr>
                <w:rFonts w:ascii="Times New Roman" w:eastAsia="Times New Roman" w:hAnsi="Times New Roman" w:cs="Times New Roman"/>
              </w:rPr>
              <w:t>ПІБ</w:t>
            </w:r>
          </w:p>
        </w:tc>
        <w:tc>
          <w:tcPr>
            <w:tcW w:w="6862" w:type="dxa"/>
            <w:tcMar>
              <w:left w:w="108" w:type="dxa"/>
              <w:right w:w="108" w:type="dxa"/>
            </w:tcMar>
          </w:tcPr>
          <w:p w:rsidR="0037291E" w:rsidRDefault="0037291E" w:rsidP="00306A4D">
            <w:pPr>
              <w:contextualSpacing w:val="0"/>
              <w:jc w:val="center"/>
            </w:pPr>
            <w:r>
              <w:rPr>
                <w:rFonts w:ascii="Times New Roman" w:eastAsia="Times New Roman" w:hAnsi="Times New Roman" w:cs="Times New Roman"/>
              </w:rPr>
              <w:t>Адреса проживання</w:t>
            </w:r>
          </w:p>
        </w:tc>
        <w:tc>
          <w:tcPr>
            <w:tcW w:w="2100" w:type="dxa"/>
            <w:tcMar>
              <w:left w:w="108" w:type="dxa"/>
              <w:right w:w="108" w:type="dxa"/>
            </w:tcMar>
          </w:tcPr>
          <w:p w:rsidR="0037291E" w:rsidRDefault="0037291E" w:rsidP="00306A4D">
            <w:pPr>
              <w:contextualSpacing w:val="0"/>
              <w:jc w:val="center"/>
            </w:pPr>
            <w:r>
              <w:rPr>
                <w:rFonts w:ascii="Times New Roman" w:eastAsia="Times New Roman" w:hAnsi="Times New Roman" w:cs="Times New Roman"/>
              </w:rPr>
              <w:t>Телефон</w:t>
            </w:r>
          </w:p>
        </w:tc>
        <w:tc>
          <w:tcPr>
            <w:tcW w:w="1537" w:type="dxa"/>
            <w:tcMar>
              <w:left w:w="108" w:type="dxa"/>
              <w:right w:w="108" w:type="dxa"/>
            </w:tcMar>
          </w:tcPr>
          <w:p w:rsidR="0037291E" w:rsidRDefault="0037291E" w:rsidP="00306A4D">
            <w:pPr>
              <w:contextualSpacing w:val="0"/>
              <w:jc w:val="center"/>
            </w:pPr>
            <w:r>
              <w:rPr>
                <w:rFonts w:ascii="Times New Roman" w:eastAsia="Times New Roman" w:hAnsi="Times New Roman" w:cs="Times New Roman"/>
              </w:rPr>
              <w:t>Підпис</w:t>
            </w:r>
          </w:p>
        </w:tc>
      </w:tr>
      <w:tr w:rsidR="0037291E" w:rsidTr="00306A4D">
        <w:trPr>
          <w:jc w:val="center"/>
        </w:trPr>
        <w:tc>
          <w:tcPr>
            <w:tcW w:w="836" w:type="dxa"/>
            <w:tcMar>
              <w:left w:w="108" w:type="dxa"/>
              <w:right w:w="108" w:type="dxa"/>
            </w:tcMar>
            <w:vAlign w:val="center"/>
          </w:tcPr>
          <w:p w:rsidR="0037291E" w:rsidRDefault="0037291E" w:rsidP="00306A4D">
            <w:pPr>
              <w:ind w:right="-310"/>
              <w:contextualSpacing w:val="0"/>
              <w:jc w:val="both"/>
            </w:pPr>
          </w:p>
        </w:tc>
        <w:tc>
          <w:tcPr>
            <w:tcW w:w="4054" w:type="dxa"/>
            <w:tcMar>
              <w:left w:w="108" w:type="dxa"/>
              <w:right w:w="108" w:type="dxa"/>
            </w:tcMar>
          </w:tcPr>
          <w:p w:rsidR="0037291E" w:rsidRDefault="0037291E" w:rsidP="00306A4D">
            <w:pPr>
              <w:ind w:right="-310"/>
              <w:contextualSpacing w:val="0"/>
              <w:jc w:val="both"/>
            </w:pPr>
          </w:p>
        </w:tc>
        <w:tc>
          <w:tcPr>
            <w:tcW w:w="6862" w:type="dxa"/>
            <w:tcMar>
              <w:left w:w="108" w:type="dxa"/>
              <w:right w:w="108" w:type="dxa"/>
            </w:tcMar>
          </w:tcPr>
          <w:p w:rsidR="0037291E" w:rsidRDefault="0037291E" w:rsidP="00306A4D">
            <w:pPr>
              <w:ind w:right="-310"/>
              <w:contextualSpacing w:val="0"/>
              <w:jc w:val="both"/>
            </w:pPr>
            <w:r>
              <w:rPr>
                <w:rFonts w:ascii="Times New Roman" w:eastAsia="Times New Roman" w:hAnsi="Times New Roman" w:cs="Times New Roman"/>
              </w:rPr>
              <w:t>індекс, м. Житомир, вул. ______________, буд.__, кв. ___</w:t>
            </w:r>
          </w:p>
        </w:tc>
        <w:tc>
          <w:tcPr>
            <w:tcW w:w="2100" w:type="dxa"/>
            <w:tcMar>
              <w:left w:w="108" w:type="dxa"/>
              <w:right w:w="108" w:type="dxa"/>
            </w:tcMar>
          </w:tcPr>
          <w:p w:rsidR="0037291E" w:rsidRDefault="0037291E" w:rsidP="00306A4D">
            <w:pPr>
              <w:ind w:right="-310"/>
              <w:contextualSpacing w:val="0"/>
              <w:jc w:val="both"/>
            </w:pPr>
          </w:p>
        </w:tc>
        <w:tc>
          <w:tcPr>
            <w:tcW w:w="1537" w:type="dxa"/>
            <w:tcMar>
              <w:left w:w="108" w:type="dxa"/>
              <w:right w:w="108" w:type="dxa"/>
            </w:tcMar>
          </w:tcPr>
          <w:p w:rsidR="0037291E" w:rsidRDefault="0037291E" w:rsidP="00306A4D">
            <w:pPr>
              <w:ind w:right="-310"/>
              <w:contextualSpacing w:val="0"/>
              <w:jc w:val="both"/>
            </w:pPr>
          </w:p>
        </w:tc>
      </w:tr>
      <w:tr w:rsidR="0037291E" w:rsidTr="00306A4D">
        <w:trPr>
          <w:jc w:val="center"/>
        </w:trPr>
        <w:tc>
          <w:tcPr>
            <w:tcW w:w="836" w:type="dxa"/>
            <w:tcMar>
              <w:left w:w="108" w:type="dxa"/>
              <w:right w:w="108" w:type="dxa"/>
            </w:tcMar>
            <w:vAlign w:val="center"/>
          </w:tcPr>
          <w:p w:rsidR="0037291E" w:rsidRDefault="0037291E" w:rsidP="00306A4D">
            <w:pPr>
              <w:ind w:right="-310"/>
              <w:contextualSpacing w:val="0"/>
              <w:jc w:val="both"/>
            </w:pPr>
          </w:p>
        </w:tc>
        <w:tc>
          <w:tcPr>
            <w:tcW w:w="4054" w:type="dxa"/>
            <w:tcMar>
              <w:left w:w="108" w:type="dxa"/>
              <w:right w:w="108" w:type="dxa"/>
            </w:tcMar>
          </w:tcPr>
          <w:p w:rsidR="0037291E" w:rsidRDefault="0037291E" w:rsidP="00306A4D">
            <w:pPr>
              <w:ind w:right="-310"/>
              <w:contextualSpacing w:val="0"/>
              <w:jc w:val="both"/>
            </w:pPr>
          </w:p>
        </w:tc>
        <w:tc>
          <w:tcPr>
            <w:tcW w:w="6862" w:type="dxa"/>
            <w:tcMar>
              <w:left w:w="108" w:type="dxa"/>
              <w:right w:w="108" w:type="dxa"/>
            </w:tcMar>
          </w:tcPr>
          <w:p w:rsidR="0037291E" w:rsidRDefault="0037291E" w:rsidP="00306A4D">
            <w:pPr>
              <w:contextualSpacing w:val="0"/>
            </w:pPr>
            <w:r>
              <w:rPr>
                <w:rFonts w:ascii="Times New Roman" w:eastAsia="Times New Roman" w:hAnsi="Times New Roman" w:cs="Times New Roman"/>
              </w:rPr>
              <w:t>індекс, м. Житомир, вул. ______________, буд.__, кв. ___</w:t>
            </w:r>
          </w:p>
        </w:tc>
        <w:tc>
          <w:tcPr>
            <w:tcW w:w="2100" w:type="dxa"/>
            <w:tcMar>
              <w:left w:w="108" w:type="dxa"/>
              <w:right w:w="108" w:type="dxa"/>
            </w:tcMar>
          </w:tcPr>
          <w:p w:rsidR="0037291E" w:rsidRDefault="0037291E" w:rsidP="00306A4D">
            <w:pPr>
              <w:ind w:right="-310"/>
              <w:contextualSpacing w:val="0"/>
              <w:jc w:val="both"/>
            </w:pPr>
          </w:p>
        </w:tc>
        <w:tc>
          <w:tcPr>
            <w:tcW w:w="1537" w:type="dxa"/>
            <w:tcMar>
              <w:left w:w="108" w:type="dxa"/>
              <w:right w:w="108" w:type="dxa"/>
            </w:tcMar>
          </w:tcPr>
          <w:p w:rsidR="0037291E" w:rsidRDefault="0037291E" w:rsidP="00306A4D">
            <w:pPr>
              <w:ind w:right="-310"/>
              <w:contextualSpacing w:val="0"/>
              <w:jc w:val="both"/>
            </w:pPr>
          </w:p>
        </w:tc>
      </w:tr>
      <w:tr w:rsidR="0037291E" w:rsidTr="00306A4D">
        <w:trPr>
          <w:jc w:val="center"/>
        </w:trPr>
        <w:tc>
          <w:tcPr>
            <w:tcW w:w="836" w:type="dxa"/>
            <w:tcMar>
              <w:left w:w="108" w:type="dxa"/>
              <w:right w:w="108" w:type="dxa"/>
            </w:tcMar>
            <w:vAlign w:val="center"/>
          </w:tcPr>
          <w:p w:rsidR="0037291E" w:rsidRDefault="0037291E" w:rsidP="00306A4D">
            <w:pPr>
              <w:ind w:right="-310"/>
              <w:contextualSpacing w:val="0"/>
              <w:jc w:val="both"/>
            </w:pPr>
          </w:p>
        </w:tc>
        <w:tc>
          <w:tcPr>
            <w:tcW w:w="4054" w:type="dxa"/>
            <w:tcMar>
              <w:left w:w="108" w:type="dxa"/>
              <w:right w:w="108" w:type="dxa"/>
            </w:tcMar>
          </w:tcPr>
          <w:p w:rsidR="0037291E" w:rsidRDefault="0037291E" w:rsidP="00306A4D">
            <w:pPr>
              <w:ind w:right="-310"/>
              <w:contextualSpacing w:val="0"/>
              <w:jc w:val="both"/>
            </w:pPr>
          </w:p>
        </w:tc>
        <w:tc>
          <w:tcPr>
            <w:tcW w:w="6862" w:type="dxa"/>
            <w:tcMar>
              <w:left w:w="108" w:type="dxa"/>
              <w:right w:w="108" w:type="dxa"/>
            </w:tcMar>
          </w:tcPr>
          <w:p w:rsidR="0037291E" w:rsidRDefault="0037291E" w:rsidP="00306A4D">
            <w:pPr>
              <w:contextualSpacing w:val="0"/>
            </w:pPr>
            <w:r>
              <w:rPr>
                <w:rFonts w:ascii="Times New Roman" w:eastAsia="Times New Roman" w:hAnsi="Times New Roman" w:cs="Times New Roman"/>
              </w:rPr>
              <w:t>індекс, м. Житомир, вул. ______________, буд.__, кв. ___</w:t>
            </w:r>
          </w:p>
        </w:tc>
        <w:tc>
          <w:tcPr>
            <w:tcW w:w="2100" w:type="dxa"/>
            <w:tcMar>
              <w:left w:w="108" w:type="dxa"/>
              <w:right w:w="108" w:type="dxa"/>
            </w:tcMar>
          </w:tcPr>
          <w:p w:rsidR="0037291E" w:rsidRDefault="0037291E" w:rsidP="00306A4D">
            <w:pPr>
              <w:ind w:right="-310"/>
              <w:contextualSpacing w:val="0"/>
              <w:jc w:val="both"/>
            </w:pPr>
          </w:p>
        </w:tc>
        <w:tc>
          <w:tcPr>
            <w:tcW w:w="1537" w:type="dxa"/>
            <w:tcMar>
              <w:left w:w="108" w:type="dxa"/>
              <w:right w:w="108" w:type="dxa"/>
            </w:tcMar>
          </w:tcPr>
          <w:p w:rsidR="0037291E" w:rsidRDefault="0037291E" w:rsidP="00306A4D">
            <w:pPr>
              <w:ind w:right="-310"/>
              <w:contextualSpacing w:val="0"/>
              <w:jc w:val="both"/>
            </w:pPr>
          </w:p>
        </w:tc>
      </w:tr>
      <w:tr w:rsidR="0037291E" w:rsidTr="00306A4D">
        <w:trPr>
          <w:jc w:val="center"/>
        </w:trPr>
        <w:tc>
          <w:tcPr>
            <w:tcW w:w="836" w:type="dxa"/>
            <w:tcMar>
              <w:left w:w="108" w:type="dxa"/>
              <w:right w:w="108" w:type="dxa"/>
            </w:tcMar>
            <w:vAlign w:val="center"/>
          </w:tcPr>
          <w:p w:rsidR="0037291E" w:rsidRDefault="0037291E" w:rsidP="00306A4D">
            <w:pPr>
              <w:ind w:right="-310"/>
              <w:contextualSpacing w:val="0"/>
              <w:jc w:val="both"/>
            </w:pPr>
          </w:p>
        </w:tc>
        <w:tc>
          <w:tcPr>
            <w:tcW w:w="4054" w:type="dxa"/>
            <w:tcMar>
              <w:left w:w="108" w:type="dxa"/>
              <w:right w:w="108" w:type="dxa"/>
            </w:tcMar>
          </w:tcPr>
          <w:p w:rsidR="0037291E" w:rsidRDefault="0037291E" w:rsidP="00306A4D">
            <w:pPr>
              <w:ind w:right="-310"/>
              <w:contextualSpacing w:val="0"/>
              <w:jc w:val="both"/>
            </w:pPr>
          </w:p>
        </w:tc>
        <w:tc>
          <w:tcPr>
            <w:tcW w:w="6862" w:type="dxa"/>
            <w:tcMar>
              <w:left w:w="108" w:type="dxa"/>
              <w:right w:w="108" w:type="dxa"/>
            </w:tcMar>
          </w:tcPr>
          <w:p w:rsidR="0037291E" w:rsidRDefault="0037291E" w:rsidP="00306A4D">
            <w:pPr>
              <w:contextualSpacing w:val="0"/>
            </w:pPr>
            <w:r>
              <w:rPr>
                <w:rFonts w:ascii="Times New Roman" w:eastAsia="Times New Roman" w:hAnsi="Times New Roman" w:cs="Times New Roman"/>
              </w:rPr>
              <w:t>індекс, м. Житомир, вул. ______________, буд.__, кв. ___</w:t>
            </w:r>
          </w:p>
        </w:tc>
        <w:tc>
          <w:tcPr>
            <w:tcW w:w="2100" w:type="dxa"/>
            <w:tcMar>
              <w:left w:w="108" w:type="dxa"/>
              <w:right w:w="108" w:type="dxa"/>
            </w:tcMar>
          </w:tcPr>
          <w:p w:rsidR="0037291E" w:rsidRDefault="0037291E" w:rsidP="00306A4D">
            <w:pPr>
              <w:ind w:right="-310"/>
              <w:contextualSpacing w:val="0"/>
              <w:jc w:val="both"/>
            </w:pPr>
          </w:p>
        </w:tc>
        <w:tc>
          <w:tcPr>
            <w:tcW w:w="1537" w:type="dxa"/>
            <w:tcMar>
              <w:left w:w="108" w:type="dxa"/>
              <w:right w:w="108" w:type="dxa"/>
            </w:tcMar>
          </w:tcPr>
          <w:p w:rsidR="0037291E" w:rsidRDefault="0037291E" w:rsidP="00306A4D">
            <w:pPr>
              <w:ind w:right="-310"/>
              <w:contextualSpacing w:val="0"/>
              <w:jc w:val="both"/>
            </w:pPr>
          </w:p>
        </w:tc>
      </w:tr>
      <w:tr w:rsidR="0037291E" w:rsidTr="00306A4D">
        <w:trPr>
          <w:jc w:val="center"/>
        </w:trPr>
        <w:tc>
          <w:tcPr>
            <w:tcW w:w="836" w:type="dxa"/>
            <w:tcMar>
              <w:left w:w="108" w:type="dxa"/>
              <w:right w:w="108" w:type="dxa"/>
            </w:tcMar>
            <w:vAlign w:val="center"/>
          </w:tcPr>
          <w:p w:rsidR="0037291E" w:rsidRDefault="0037291E" w:rsidP="00306A4D">
            <w:pPr>
              <w:ind w:right="-310"/>
              <w:contextualSpacing w:val="0"/>
              <w:jc w:val="both"/>
            </w:pPr>
          </w:p>
        </w:tc>
        <w:tc>
          <w:tcPr>
            <w:tcW w:w="4054" w:type="dxa"/>
            <w:tcMar>
              <w:left w:w="108" w:type="dxa"/>
              <w:right w:w="108" w:type="dxa"/>
            </w:tcMar>
          </w:tcPr>
          <w:p w:rsidR="0037291E" w:rsidRDefault="0037291E" w:rsidP="00306A4D">
            <w:pPr>
              <w:ind w:right="-310"/>
              <w:contextualSpacing w:val="0"/>
              <w:jc w:val="both"/>
            </w:pPr>
          </w:p>
        </w:tc>
        <w:tc>
          <w:tcPr>
            <w:tcW w:w="6862" w:type="dxa"/>
            <w:tcMar>
              <w:left w:w="108" w:type="dxa"/>
              <w:right w:w="108" w:type="dxa"/>
            </w:tcMar>
          </w:tcPr>
          <w:p w:rsidR="0037291E" w:rsidRDefault="0037291E" w:rsidP="00306A4D">
            <w:pPr>
              <w:contextualSpacing w:val="0"/>
            </w:pPr>
            <w:r>
              <w:rPr>
                <w:rFonts w:ascii="Times New Roman" w:eastAsia="Times New Roman" w:hAnsi="Times New Roman" w:cs="Times New Roman"/>
              </w:rPr>
              <w:t>індекс, м. Житомир, вул. ______________, буд.__, кв. ___</w:t>
            </w:r>
          </w:p>
        </w:tc>
        <w:tc>
          <w:tcPr>
            <w:tcW w:w="2100" w:type="dxa"/>
            <w:tcMar>
              <w:left w:w="108" w:type="dxa"/>
              <w:right w:w="108" w:type="dxa"/>
            </w:tcMar>
          </w:tcPr>
          <w:p w:rsidR="0037291E" w:rsidRDefault="0037291E" w:rsidP="00306A4D">
            <w:pPr>
              <w:ind w:right="-310"/>
              <w:contextualSpacing w:val="0"/>
              <w:jc w:val="both"/>
            </w:pPr>
          </w:p>
        </w:tc>
        <w:tc>
          <w:tcPr>
            <w:tcW w:w="1537" w:type="dxa"/>
            <w:tcMar>
              <w:left w:w="108" w:type="dxa"/>
              <w:right w:w="108" w:type="dxa"/>
            </w:tcMar>
          </w:tcPr>
          <w:p w:rsidR="0037291E" w:rsidRDefault="0037291E" w:rsidP="00306A4D">
            <w:pPr>
              <w:ind w:right="-310"/>
              <w:contextualSpacing w:val="0"/>
              <w:jc w:val="both"/>
            </w:pPr>
          </w:p>
        </w:tc>
      </w:tr>
      <w:tr w:rsidR="0037291E" w:rsidTr="00306A4D">
        <w:trPr>
          <w:jc w:val="center"/>
        </w:trPr>
        <w:tc>
          <w:tcPr>
            <w:tcW w:w="836" w:type="dxa"/>
            <w:tcMar>
              <w:left w:w="108" w:type="dxa"/>
              <w:right w:w="108" w:type="dxa"/>
            </w:tcMar>
            <w:vAlign w:val="center"/>
          </w:tcPr>
          <w:p w:rsidR="0037291E" w:rsidRDefault="0037291E" w:rsidP="00306A4D">
            <w:pPr>
              <w:ind w:right="-310"/>
              <w:contextualSpacing w:val="0"/>
              <w:jc w:val="both"/>
            </w:pPr>
          </w:p>
        </w:tc>
        <w:tc>
          <w:tcPr>
            <w:tcW w:w="4054" w:type="dxa"/>
            <w:tcMar>
              <w:left w:w="108" w:type="dxa"/>
              <w:right w:w="108" w:type="dxa"/>
            </w:tcMar>
          </w:tcPr>
          <w:p w:rsidR="0037291E" w:rsidRDefault="0037291E" w:rsidP="00306A4D">
            <w:pPr>
              <w:ind w:right="-310"/>
              <w:contextualSpacing w:val="0"/>
              <w:jc w:val="both"/>
            </w:pPr>
          </w:p>
        </w:tc>
        <w:tc>
          <w:tcPr>
            <w:tcW w:w="6862" w:type="dxa"/>
            <w:tcMar>
              <w:left w:w="108" w:type="dxa"/>
              <w:right w:w="108" w:type="dxa"/>
            </w:tcMar>
          </w:tcPr>
          <w:p w:rsidR="0037291E" w:rsidRDefault="0037291E" w:rsidP="00306A4D">
            <w:pPr>
              <w:ind w:right="-310"/>
              <w:contextualSpacing w:val="0"/>
              <w:jc w:val="both"/>
            </w:pPr>
            <w:r>
              <w:rPr>
                <w:rFonts w:ascii="Times New Roman" w:eastAsia="Times New Roman" w:hAnsi="Times New Roman" w:cs="Times New Roman"/>
              </w:rPr>
              <w:t>індекс, м. Житомир, вул. ______________, буд.__, кв. ___</w:t>
            </w:r>
          </w:p>
        </w:tc>
        <w:tc>
          <w:tcPr>
            <w:tcW w:w="2100" w:type="dxa"/>
            <w:tcMar>
              <w:left w:w="108" w:type="dxa"/>
              <w:right w:w="108" w:type="dxa"/>
            </w:tcMar>
          </w:tcPr>
          <w:p w:rsidR="0037291E" w:rsidRDefault="0037291E" w:rsidP="00306A4D">
            <w:pPr>
              <w:ind w:right="-310"/>
              <w:contextualSpacing w:val="0"/>
              <w:jc w:val="both"/>
            </w:pPr>
          </w:p>
        </w:tc>
        <w:tc>
          <w:tcPr>
            <w:tcW w:w="1537" w:type="dxa"/>
            <w:tcMar>
              <w:left w:w="108" w:type="dxa"/>
              <w:right w:w="108" w:type="dxa"/>
            </w:tcMar>
          </w:tcPr>
          <w:p w:rsidR="0037291E" w:rsidRDefault="0037291E" w:rsidP="00306A4D">
            <w:pPr>
              <w:ind w:right="-310"/>
              <w:contextualSpacing w:val="0"/>
              <w:jc w:val="both"/>
            </w:pPr>
          </w:p>
        </w:tc>
      </w:tr>
      <w:tr w:rsidR="0037291E" w:rsidTr="00306A4D">
        <w:trPr>
          <w:jc w:val="center"/>
        </w:trPr>
        <w:tc>
          <w:tcPr>
            <w:tcW w:w="836" w:type="dxa"/>
            <w:tcMar>
              <w:left w:w="108" w:type="dxa"/>
              <w:right w:w="108" w:type="dxa"/>
            </w:tcMar>
            <w:vAlign w:val="center"/>
          </w:tcPr>
          <w:p w:rsidR="0037291E" w:rsidRDefault="0037291E" w:rsidP="00306A4D">
            <w:pPr>
              <w:ind w:right="-310"/>
              <w:contextualSpacing w:val="0"/>
              <w:jc w:val="both"/>
            </w:pPr>
          </w:p>
        </w:tc>
        <w:tc>
          <w:tcPr>
            <w:tcW w:w="4054" w:type="dxa"/>
            <w:tcMar>
              <w:left w:w="108" w:type="dxa"/>
              <w:right w:w="108" w:type="dxa"/>
            </w:tcMar>
          </w:tcPr>
          <w:p w:rsidR="0037291E" w:rsidRDefault="0037291E" w:rsidP="00306A4D">
            <w:pPr>
              <w:ind w:right="-310"/>
              <w:contextualSpacing w:val="0"/>
              <w:jc w:val="both"/>
            </w:pPr>
          </w:p>
        </w:tc>
        <w:tc>
          <w:tcPr>
            <w:tcW w:w="6862" w:type="dxa"/>
            <w:tcMar>
              <w:left w:w="108" w:type="dxa"/>
              <w:right w:w="108" w:type="dxa"/>
            </w:tcMar>
          </w:tcPr>
          <w:p w:rsidR="0037291E" w:rsidRDefault="0037291E" w:rsidP="00306A4D">
            <w:pPr>
              <w:contextualSpacing w:val="0"/>
            </w:pPr>
            <w:bookmarkStart w:id="1" w:name="id.gjdgxs" w:colFirst="0" w:colLast="0"/>
            <w:bookmarkEnd w:id="1"/>
            <w:r>
              <w:rPr>
                <w:rFonts w:ascii="Times New Roman" w:eastAsia="Times New Roman" w:hAnsi="Times New Roman" w:cs="Times New Roman"/>
              </w:rPr>
              <w:t>індекс, м. Житомир, вул. ______________, буд.__, кв. ___</w:t>
            </w:r>
          </w:p>
        </w:tc>
        <w:tc>
          <w:tcPr>
            <w:tcW w:w="2100" w:type="dxa"/>
            <w:tcMar>
              <w:left w:w="108" w:type="dxa"/>
              <w:right w:w="108" w:type="dxa"/>
            </w:tcMar>
          </w:tcPr>
          <w:p w:rsidR="0037291E" w:rsidRDefault="0037291E" w:rsidP="00306A4D">
            <w:pPr>
              <w:ind w:right="-310"/>
              <w:contextualSpacing w:val="0"/>
              <w:jc w:val="both"/>
            </w:pPr>
          </w:p>
        </w:tc>
        <w:tc>
          <w:tcPr>
            <w:tcW w:w="1537" w:type="dxa"/>
            <w:tcMar>
              <w:left w:w="108" w:type="dxa"/>
              <w:right w:w="108" w:type="dxa"/>
            </w:tcMar>
          </w:tcPr>
          <w:p w:rsidR="0037291E" w:rsidRDefault="0037291E" w:rsidP="00306A4D">
            <w:pPr>
              <w:ind w:right="-310"/>
              <w:contextualSpacing w:val="0"/>
              <w:jc w:val="both"/>
            </w:pPr>
          </w:p>
        </w:tc>
      </w:tr>
      <w:tr w:rsidR="0037291E" w:rsidTr="00306A4D">
        <w:trPr>
          <w:jc w:val="center"/>
        </w:trPr>
        <w:tc>
          <w:tcPr>
            <w:tcW w:w="836" w:type="dxa"/>
            <w:tcMar>
              <w:left w:w="108" w:type="dxa"/>
              <w:right w:w="108" w:type="dxa"/>
            </w:tcMar>
            <w:vAlign w:val="center"/>
          </w:tcPr>
          <w:p w:rsidR="0037291E" w:rsidRDefault="0037291E" w:rsidP="00306A4D">
            <w:pPr>
              <w:ind w:right="-310"/>
              <w:contextualSpacing w:val="0"/>
              <w:jc w:val="both"/>
            </w:pPr>
          </w:p>
        </w:tc>
        <w:tc>
          <w:tcPr>
            <w:tcW w:w="4054" w:type="dxa"/>
            <w:tcMar>
              <w:left w:w="108" w:type="dxa"/>
              <w:right w:w="108" w:type="dxa"/>
            </w:tcMar>
          </w:tcPr>
          <w:p w:rsidR="0037291E" w:rsidRDefault="0037291E" w:rsidP="00306A4D">
            <w:pPr>
              <w:ind w:right="-310"/>
              <w:contextualSpacing w:val="0"/>
              <w:jc w:val="both"/>
            </w:pPr>
          </w:p>
        </w:tc>
        <w:tc>
          <w:tcPr>
            <w:tcW w:w="6862" w:type="dxa"/>
            <w:tcMar>
              <w:left w:w="108" w:type="dxa"/>
              <w:right w:w="108" w:type="dxa"/>
            </w:tcMar>
          </w:tcPr>
          <w:p w:rsidR="0037291E" w:rsidRDefault="0037291E" w:rsidP="00306A4D">
            <w:pPr>
              <w:contextualSpacing w:val="0"/>
            </w:pPr>
            <w:r>
              <w:rPr>
                <w:rFonts w:ascii="Times New Roman" w:eastAsia="Times New Roman" w:hAnsi="Times New Roman" w:cs="Times New Roman"/>
              </w:rPr>
              <w:t>індекс, м. Житомир, вул. ______________, буд.__, кв. ___</w:t>
            </w:r>
          </w:p>
        </w:tc>
        <w:tc>
          <w:tcPr>
            <w:tcW w:w="2100" w:type="dxa"/>
            <w:tcMar>
              <w:left w:w="108" w:type="dxa"/>
              <w:right w:w="108" w:type="dxa"/>
            </w:tcMar>
          </w:tcPr>
          <w:p w:rsidR="0037291E" w:rsidRDefault="0037291E" w:rsidP="00306A4D">
            <w:pPr>
              <w:ind w:right="-310"/>
              <w:contextualSpacing w:val="0"/>
              <w:jc w:val="both"/>
            </w:pPr>
          </w:p>
        </w:tc>
        <w:tc>
          <w:tcPr>
            <w:tcW w:w="1537" w:type="dxa"/>
            <w:tcMar>
              <w:left w:w="108" w:type="dxa"/>
              <w:right w:w="108" w:type="dxa"/>
            </w:tcMar>
          </w:tcPr>
          <w:p w:rsidR="0037291E" w:rsidRDefault="0037291E" w:rsidP="00306A4D">
            <w:pPr>
              <w:ind w:right="-310"/>
              <w:contextualSpacing w:val="0"/>
              <w:jc w:val="both"/>
            </w:pPr>
          </w:p>
        </w:tc>
      </w:tr>
      <w:tr w:rsidR="0037291E" w:rsidTr="00306A4D">
        <w:trPr>
          <w:jc w:val="center"/>
        </w:trPr>
        <w:tc>
          <w:tcPr>
            <w:tcW w:w="836" w:type="dxa"/>
            <w:tcMar>
              <w:left w:w="108" w:type="dxa"/>
              <w:right w:w="108" w:type="dxa"/>
            </w:tcMar>
            <w:vAlign w:val="center"/>
          </w:tcPr>
          <w:p w:rsidR="0037291E" w:rsidRDefault="0037291E" w:rsidP="00306A4D">
            <w:pPr>
              <w:ind w:right="-310"/>
              <w:contextualSpacing w:val="0"/>
              <w:jc w:val="both"/>
            </w:pPr>
          </w:p>
        </w:tc>
        <w:tc>
          <w:tcPr>
            <w:tcW w:w="4054" w:type="dxa"/>
            <w:tcMar>
              <w:left w:w="108" w:type="dxa"/>
              <w:right w:w="108" w:type="dxa"/>
            </w:tcMar>
          </w:tcPr>
          <w:p w:rsidR="0037291E" w:rsidRDefault="0037291E" w:rsidP="00306A4D">
            <w:pPr>
              <w:ind w:right="-310"/>
              <w:contextualSpacing w:val="0"/>
              <w:jc w:val="both"/>
            </w:pPr>
          </w:p>
        </w:tc>
        <w:tc>
          <w:tcPr>
            <w:tcW w:w="6862" w:type="dxa"/>
            <w:tcMar>
              <w:left w:w="108" w:type="dxa"/>
              <w:right w:w="108" w:type="dxa"/>
            </w:tcMar>
          </w:tcPr>
          <w:p w:rsidR="0037291E" w:rsidRDefault="0037291E" w:rsidP="00306A4D">
            <w:pPr>
              <w:contextualSpacing w:val="0"/>
            </w:pPr>
            <w:r>
              <w:rPr>
                <w:rFonts w:ascii="Times New Roman" w:eastAsia="Times New Roman" w:hAnsi="Times New Roman" w:cs="Times New Roman"/>
              </w:rPr>
              <w:t>індекс, м. Житомир, вул. ______________, буд.__, кв. ___</w:t>
            </w:r>
          </w:p>
        </w:tc>
        <w:tc>
          <w:tcPr>
            <w:tcW w:w="2100" w:type="dxa"/>
            <w:tcMar>
              <w:left w:w="108" w:type="dxa"/>
              <w:right w:w="108" w:type="dxa"/>
            </w:tcMar>
          </w:tcPr>
          <w:p w:rsidR="0037291E" w:rsidRDefault="0037291E" w:rsidP="00306A4D">
            <w:pPr>
              <w:ind w:right="-310"/>
              <w:contextualSpacing w:val="0"/>
              <w:jc w:val="both"/>
            </w:pPr>
          </w:p>
        </w:tc>
        <w:tc>
          <w:tcPr>
            <w:tcW w:w="1537" w:type="dxa"/>
            <w:tcMar>
              <w:left w:w="108" w:type="dxa"/>
              <w:right w:w="108" w:type="dxa"/>
            </w:tcMar>
          </w:tcPr>
          <w:p w:rsidR="0037291E" w:rsidRDefault="0037291E" w:rsidP="00306A4D">
            <w:pPr>
              <w:ind w:right="-310"/>
              <w:contextualSpacing w:val="0"/>
              <w:jc w:val="both"/>
            </w:pPr>
          </w:p>
        </w:tc>
      </w:tr>
      <w:tr w:rsidR="0037291E" w:rsidTr="00306A4D">
        <w:trPr>
          <w:jc w:val="center"/>
        </w:trPr>
        <w:tc>
          <w:tcPr>
            <w:tcW w:w="836" w:type="dxa"/>
            <w:tcMar>
              <w:left w:w="108" w:type="dxa"/>
              <w:right w:w="108" w:type="dxa"/>
            </w:tcMar>
            <w:vAlign w:val="center"/>
          </w:tcPr>
          <w:p w:rsidR="0037291E" w:rsidRDefault="0037291E" w:rsidP="00306A4D">
            <w:pPr>
              <w:ind w:right="-310"/>
              <w:contextualSpacing w:val="0"/>
              <w:jc w:val="both"/>
            </w:pPr>
          </w:p>
        </w:tc>
        <w:tc>
          <w:tcPr>
            <w:tcW w:w="4054" w:type="dxa"/>
            <w:tcMar>
              <w:left w:w="108" w:type="dxa"/>
              <w:right w:w="108" w:type="dxa"/>
            </w:tcMar>
          </w:tcPr>
          <w:p w:rsidR="0037291E" w:rsidRDefault="0037291E" w:rsidP="00306A4D">
            <w:pPr>
              <w:ind w:right="-310"/>
              <w:contextualSpacing w:val="0"/>
              <w:jc w:val="both"/>
            </w:pPr>
          </w:p>
        </w:tc>
        <w:tc>
          <w:tcPr>
            <w:tcW w:w="6862" w:type="dxa"/>
            <w:tcMar>
              <w:left w:w="108" w:type="dxa"/>
              <w:right w:w="108" w:type="dxa"/>
            </w:tcMar>
          </w:tcPr>
          <w:p w:rsidR="0037291E" w:rsidRDefault="0037291E" w:rsidP="00306A4D">
            <w:pPr>
              <w:contextualSpacing w:val="0"/>
            </w:pPr>
            <w:r>
              <w:rPr>
                <w:rFonts w:ascii="Times New Roman" w:eastAsia="Times New Roman" w:hAnsi="Times New Roman" w:cs="Times New Roman"/>
              </w:rPr>
              <w:t>індекс, м. Житомир, вул. ______________, буд.__, кв. ___</w:t>
            </w:r>
          </w:p>
        </w:tc>
        <w:tc>
          <w:tcPr>
            <w:tcW w:w="2100" w:type="dxa"/>
            <w:tcMar>
              <w:left w:w="108" w:type="dxa"/>
              <w:right w:w="108" w:type="dxa"/>
            </w:tcMar>
          </w:tcPr>
          <w:p w:rsidR="0037291E" w:rsidRDefault="0037291E" w:rsidP="00306A4D">
            <w:pPr>
              <w:ind w:right="-310"/>
              <w:contextualSpacing w:val="0"/>
              <w:jc w:val="both"/>
            </w:pPr>
          </w:p>
        </w:tc>
        <w:tc>
          <w:tcPr>
            <w:tcW w:w="1537" w:type="dxa"/>
            <w:tcMar>
              <w:left w:w="108" w:type="dxa"/>
              <w:right w:w="108" w:type="dxa"/>
            </w:tcMar>
          </w:tcPr>
          <w:p w:rsidR="0037291E" w:rsidRDefault="0037291E" w:rsidP="00306A4D">
            <w:pPr>
              <w:ind w:right="-310"/>
              <w:contextualSpacing w:val="0"/>
              <w:jc w:val="both"/>
            </w:pPr>
          </w:p>
        </w:tc>
      </w:tr>
    </w:tbl>
    <w:p w:rsidR="0037291E" w:rsidRDefault="0037291E" w:rsidP="0037291E">
      <w:pPr>
        <w:ind w:right="-310" w:firstLine="708"/>
        <w:contextualSpacing w:val="0"/>
        <w:jc w:val="both"/>
        <w:rPr>
          <w:rFonts w:ascii="Times New Roman" w:eastAsia="Times New Roman" w:hAnsi="Times New Roman" w:cs="Times New Roman"/>
        </w:rPr>
      </w:pPr>
    </w:p>
    <w:p w:rsidR="0037291E" w:rsidRDefault="0037291E" w:rsidP="0037291E">
      <w:pPr>
        <w:ind w:right="-310" w:firstLine="708"/>
        <w:contextualSpacing w:val="0"/>
        <w:jc w:val="both"/>
      </w:pPr>
      <w:r>
        <w:rPr>
          <w:rFonts w:ascii="Times New Roman" w:eastAsia="Times New Roman" w:hAnsi="Times New Roman" w:cs="Times New Roman"/>
        </w:rPr>
        <w:t>* Ставлячи підпис у цьому списку, висловлюю свою згоду на:</w:t>
      </w:r>
    </w:p>
    <w:p w:rsidR="0037291E" w:rsidRDefault="0037291E" w:rsidP="0037291E">
      <w:pPr>
        <w:ind w:right="-310"/>
        <w:contextualSpacing w:val="0"/>
        <w:jc w:val="both"/>
      </w:pPr>
      <w:r>
        <w:rPr>
          <w:rFonts w:ascii="Times New Roman" w:eastAsia="Times New Roman" w:hAnsi="Times New Roman" w:cs="Times New Roman"/>
        </w:rPr>
        <w:t>- обробку моїх персональних даних з метою впровадження бюджету участі (громадського бюджету) місті Житомир у 20___ році відповідно до Закону України “Про захист персональних даних“. Мені відомо, що подання персональних даних є добровільним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rsidR="00C82EE0" w:rsidRDefault="0037291E" w:rsidP="0037291E">
      <w:r>
        <w:rPr>
          <w:rFonts w:ascii="Times New Roman" w:eastAsia="Times New Roman" w:hAnsi="Times New Roman" w:cs="Times New Roman"/>
        </w:rPr>
        <w:t>- можливі модифікації, об’єднання з іншими проектними пропозиціями, а також зняття цієї проектної пропозиції її авторами.</w:t>
      </w:r>
    </w:p>
    <w:sectPr w:rsidR="00C82EE0" w:rsidSect="0037291E">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B6938"/>
    <w:rsid w:val="000919A4"/>
    <w:rsid w:val="000B652F"/>
    <w:rsid w:val="00226DFA"/>
    <w:rsid w:val="00335025"/>
    <w:rsid w:val="0037291E"/>
    <w:rsid w:val="003769DE"/>
    <w:rsid w:val="003B555F"/>
    <w:rsid w:val="003F5DD8"/>
    <w:rsid w:val="00503C3E"/>
    <w:rsid w:val="00515046"/>
    <w:rsid w:val="00663D0A"/>
    <w:rsid w:val="006E6B36"/>
    <w:rsid w:val="007274ED"/>
    <w:rsid w:val="007F1C4C"/>
    <w:rsid w:val="0087713E"/>
    <w:rsid w:val="009438A3"/>
    <w:rsid w:val="009A7244"/>
    <w:rsid w:val="009D00E6"/>
    <w:rsid w:val="00A04337"/>
    <w:rsid w:val="00A60A20"/>
    <w:rsid w:val="00A65E1E"/>
    <w:rsid w:val="00AF3190"/>
    <w:rsid w:val="00B866FE"/>
    <w:rsid w:val="00C82EE0"/>
    <w:rsid w:val="00D20B23"/>
    <w:rsid w:val="00DB6938"/>
    <w:rsid w:val="00F62626"/>
    <w:rsid w:val="00FE473C"/>
    <w:rsid w:val="00FE478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291E"/>
    <w:pPr>
      <w:spacing w:after="0" w:line="240" w:lineRule="auto"/>
      <w:contextualSpacing/>
    </w:pPr>
    <w:rPr>
      <w:rFonts w:ascii="Calibri" w:eastAsia="Calibri" w:hAnsi="Calibri" w:cs="Calibri"/>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1075">
      <w:bodyDiv w:val="1"/>
      <w:marLeft w:val="0"/>
      <w:marRight w:val="0"/>
      <w:marTop w:val="0"/>
      <w:marBottom w:val="0"/>
      <w:divBdr>
        <w:top w:val="none" w:sz="0" w:space="0" w:color="auto"/>
        <w:left w:val="none" w:sz="0" w:space="0" w:color="auto"/>
        <w:bottom w:val="none" w:sz="0" w:space="0" w:color="auto"/>
        <w:right w:val="none" w:sz="0" w:space="0" w:color="auto"/>
      </w:divBdr>
      <w:divsChild>
        <w:div w:id="1566064870">
          <w:marLeft w:val="0"/>
          <w:marRight w:val="0"/>
          <w:marTop w:val="0"/>
          <w:marBottom w:val="0"/>
          <w:divBdr>
            <w:top w:val="none" w:sz="0" w:space="0" w:color="auto"/>
            <w:left w:val="none" w:sz="0" w:space="0" w:color="auto"/>
            <w:bottom w:val="none" w:sz="0" w:space="0" w:color="auto"/>
            <w:right w:val="none" w:sz="0" w:space="0" w:color="auto"/>
          </w:divBdr>
        </w:div>
        <w:div w:id="1449003862">
          <w:marLeft w:val="0"/>
          <w:marRight w:val="0"/>
          <w:marTop w:val="0"/>
          <w:marBottom w:val="0"/>
          <w:divBdr>
            <w:top w:val="none" w:sz="0" w:space="0" w:color="auto"/>
            <w:left w:val="none" w:sz="0" w:space="0" w:color="auto"/>
            <w:bottom w:val="none" w:sz="0" w:space="0" w:color="auto"/>
            <w:right w:val="none" w:sz="0" w:space="0" w:color="auto"/>
          </w:divBdr>
        </w:div>
        <w:div w:id="1515455451">
          <w:marLeft w:val="0"/>
          <w:marRight w:val="0"/>
          <w:marTop w:val="0"/>
          <w:marBottom w:val="0"/>
          <w:divBdr>
            <w:top w:val="none" w:sz="0" w:space="0" w:color="auto"/>
            <w:left w:val="none" w:sz="0" w:space="0" w:color="auto"/>
            <w:bottom w:val="none" w:sz="0" w:space="0" w:color="auto"/>
            <w:right w:val="none" w:sz="0" w:space="0" w:color="auto"/>
          </w:divBdr>
        </w:div>
        <w:div w:id="1673340587">
          <w:marLeft w:val="0"/>
          <w:marRight w:val="0"/>
          <w:marTop w:val="0"/>
          <w:marBottom w:val="0"/>
          <w:divBdr>
            <w:top w:val="none" w:sz="0" w:space="0" w:color="auto"/>
            <w:left w:val="none" w:sz="0" w:space="0" w:color="auto"/>
            <w:bottom w:val="none" w:sz="0" w:space="0" w:color="auto"/>
            <w:right w:val="none" w:sz="0" w:space="0" w:color="auto"/>
          </w:divBdr>
        </w:div>
        <w:div w:id="1925607882">
          <w:marLeft w:val="0"/>
          <w:marRight w:val="0"/>
          <w:marTop w:val="0"/>
          <w:marBottom w:val="0"/>
          <w:divBdr>
            <w:top w:val="none" w:sz="0" w:space="0" w:color="auto"/>
            <w:left w:val="none" w:sz="0" w:space="0" w:color="auto"/>
            <w:bottom w:val="none" w:sz="0" w:space="0" w:color="auto"/>
            <w:right w:val="none" w:sz="0" w:space="0" w:color="auto"/>
          </w:divBdr>
        </w:div>
        <w:div w:id="125589006">
          <w:marLeft w:val="0"/>
          <w:marRight w:val="0"/>
          <w:marTop w:val="0"/>
          <w:marBottom w:val="0"/>
          <w:divBdr>
            <w:top w:val="none" w:sz="0" w:space="0" w:color="auto"/>
            <w:left w:val="none" w:sz="0" w:space="0" w:color="auto"/>
            <w:bottom w:val="none" w:sz="0" w:space="0" w:color="auto"/>
            <w:right w:val="none" w:sz="0" w:space="0" w:color="auto"/>
          </w:divBdr>
        </w:div>
      </w:divsChild>
    </w:div>
    <w:div w:id="179664586">
      <w:bodyDiv w:val="1"/>
      <w:marLeft w:val="0"/>
      <w:marRight w:val="0"/>
      <w:marTop w:val="0"/>
      <w:marBottom w:val="0"/>
      <w:divBdr>
        <w:top w:val="none" w:sz="0" w:space="0" w:color="auto"/>
        <w:left w:val="none" w:sz="0" w:space="0" w:color="auto"/>
        <w:bottom w:val="none" w:sz="0" w:space="0" w:color="auto"/>
        <w:right w:val="none" w:sz="0" w:space="0" w:color="auto"/>
      </w:divBdr>
      <w:divsChild>
        <w:div w:id="9182325">
          <w:marLeft w:val="0"/>
          <w:marRight w:val="0"/>
          <w:marTop w:val="0"/>
          <w:marBottom w:val="0"/>
          <w:divBdr>
            <w:top w:val="none" w:sz="0" w:space="0" w:color="auto"/>
            <w:left w:val="none" w:sz="0" w:space="0" w:color="auto"/>
            <w:bottom w:val="none" w:sz="0" w:space="0" w:color="auto"/>
            <w:right w:val="none" w:sz="0" w:space="0" w:color="auto"/>
          </w:divBdr>
        </w:div>
        <w:div w:id="985474885">
          <w:marLeft w:val="0"/>
          <w:marRight w:val="0"/>
          <w:marTop w:val="0"/>
          <w:marBottom w:val="0"/>
          <w:divBdr>
            <w:top w:val="none" w:sz="0" w:space="0" w:color="auto"/>
            <w:left w:val="none" w:sz="0" w:space="0" w:color="auto"/>
            <w:bottom w:val="none" w:sz="0" w:space="0" w:color="auto"/>
            <w:right w:val="none" w:sz="0" w:space="0" w:color="auto"/>
          </w:divBdr>
        </w:div>
        <w:div w:id="219558636">
          <w:marLeft w:val="0"/>
          <w:marRight w:val="0"/>
          <w:marTop w:val="0"/>
          <w:marBottom w:val="0"/>
          <w:divBdr>
            <w:top w:val="none" w:sz="0" w:space="0" w:color="auto"/>
            <w:left w:val="none" w:sz="0" w:space="0" w:color="auto"/>
            <w:bottom w:val="none" w:sz="0" w:space="0" w:color="auto"/>
            <w:right w:val="none" w:sz="0" w:space="0" w:color="auto"/>
          </w:divBdr>
        </w:div>
        <w:div w:id="823812106">
          <w:marLeft w:val="0"/>
          <w:marRight w:val="0"/>
          <w:marTop w:val="0"/>
          <w:marBottom w:val="0"/>
          <w:divBdr>
            <w:top w:val="none" w:sz="0" w:space="0" w:color="auto"/>
            <w:left w:val="none" w:sz="0" w:space="0" w:color="auto"/>
            <w:bottom w:val="none" w:sz="0" w:space="0" w:color="auto"/>
            <w:right w:val="none" w:sz="0" w:space="0" w:color="auto"/>
          </w:divBdr>
        </w:div>
        <w:div w:id="1981497120">
          <w:marLeft w:val="0"/>
          <w:marRight w:val="0"/>
          <w:marTop w:val="0"/>
          <w:marBottom w:val="0"/>
          <w:divBdr>
            <w:top w:val="none" w:sz="0" w:space="0" w:color="auto"/>
            <w:left w:val="none" w:sz="0" w:space="0" w:color="auto"/>
            <w:bottom w:val="none" w:sz="0" w:space="0" w:color="auto"/>
            <w:right w:val="none" w:sz="0" w:space="0" w:color="auto"/>
          </w:divBdr>
        </w:div>
        <w:div w:id="1546797559">
          <w:marLeft w:val="0"/>
          <w:marRight w:val="0"/>
          <w:marTop w:val="0"/>
          <w:marBottom w:val="0"/>
          <w:divBdr>
            <w:top w:val="none" w:sz="0" w:space="0" w:color="auto"/>
            <w:left w:val="none" w:sz="0" w:space="0" w:color="auto"/>
            <w:bottom w:val="none" w:sz="0" w:space="0" w:color="auto"/>
            <w:right w:val="none" w:sz="0" w:space="0" w:color="auto"/>
          </w:divBdr>
        </w:div>
        <w:div w:id="1122505322">
          <w:marLeft w:val="0"/>
          <w:marRight w:val="0"/>
          <w:marTop w:val="0"/>
          <w:marBottom w:val="0"/>
          <w:divBdr>
            <w:top w:val="none" w:sz="0" w:space="0" w:color="auto"/>
            <w:left w:val="none" w:sz="0" w:space="0" w:color="auto"/>
            <w:bottom w:val="none" w:sz="0" w:space="0" w:color="auto"/>
            <w:right w:val="none" w:sz="0" w:space="0" w:color="auto"/>
          </w:divBdr>
        </w:div>
        <w:div w:id="16931424">
          <w:marLeft w:val="0"/>
          <w:marRight w:val="0"/>
          <w:marTop w:val="0"/>
          <w:marBottom w:val="0"/>
          <w:divBdr>
            <w:top w:val="none" w:sz="0" w:space="0" w:color="auto"/>
            <w:left w:val="none" w:sz="0" w:space="0" w:color="auto"/>
            <w:bottom w:val="none" w:sz="0" w:space="0" w:color="auto"/>
            <w:right w:val="none" w:sz="0" w:space="0" w:color="auto"/>
          </w:divBdr>
        </w:div>
        <w:div w:id="730233636">
          <w:marLeft w:val="0"/>
          <w:marRight w:val="0"/>
          <w:marTop w:val="0"/>
          <w:marBottom w:val="0"/>
          <w:divBdr>
            <w:top w:val="none" w:sz="0" w:space="0" w:color="auto"/>
            <w:left w:val="none" w:sz="0" w:space="0" w:color="auto"/>
            <w:bottom w:val="none" w:sz="0" w:space="0" w:color="auto"/>
            <w:right w:val="none" w:sz="0" w:space="0" w:color="auto"/>
          </w:divBdr>
        </w:div>
        <w:div w:id="1019969328">
          <w:marLeft w:val="0"/>
          <w:marRight w:val="0"/>
          <w:marTop w:val="0"/>
          <w:marBottom w:val="0"/>
          <w:divBdr>
            <w:top w:val="none" w:sz="0" w:space="0" w:color="auto"/>
            <w:left w:val="none" w:sz="0" w:space="0" w:color="auto"/>
            <w:bottom w:val="none" w:sz="0" w:space="0" w:color="auto"/>
            <w:right w:val="none" w:sz="0" w:space="0" w:color="auto"/>
          </w:divBdr>
        </w:div>
      </w:divsChild>
    </w:div>
    <w:div w:id="371420903">
      <w:bodyDiv w:val="1"/>
      <w:marLeft w:val="0"/>
      <w:marRight w:val="0"/>
      <w:marTop w:val="0"/>
      <w:marBottom w:val="0"/>
      <w:divBdr>
        <w:top w:val="none" w:sz="0" w:space="0" w:color="auto"/>
        <w:left w:val="none" w:sz="0" w:space="0" w:color="auto"/>
        <w:bottom w:val="none" w:sz="0" w:space="0" w:color="auto"/>
        <w:right w:val="none" w:sz="0" w:space="0" w:color="auto"/>
      </w:divBdr>
      <w:divsChild>
        <w:div w:id="116025799">
          <w:marLeft w:val="0"/>
          <w:marRight w:val="0"/>
          <w:marTop w:val="0"/>
          <w:marBottom w:val="0"/>
          <w:divBdr>
            <w:top w:val="none" w:sz="0" w:space="0" w:color="auto"/>
            <w:left w:val="none" w:sz="0" w:space="0" w:color="auto"/>
            <w:bottom w:val="none" w:sz="0" w:space="0" w:color="auto"/>
            <w:right w:val="none" w:sz="0" w:space="0" w:color="auto"/>
          </w:divBdr>
        </w:div>
        <w:div w:id="553736252">
          <w:marLeft w:val="0"/>
          <w:marRight w:val="0"/>
          <w:marTop w:val="0"/>
          <w:marBottom w:val="0"/>
          <w:divBdr>
            <w:top w:val="none" w:sz="0" w:space="0" w:color="auto"/>
            <w:left w:val="none" w:sz="0" w:space="0" w:color="auto"/>
            <w:bottom w:val="none" w:sz="0" w:space="0" w:color="auto"/>
            <w:right w:val="none" w:sz="0" w:space="0" w:color="auto"/>
          </w:divBdr>
        </w:div>
        <w:div w:id="308901829">
          <w:marLeft w:val="0"/>
          <w:marRight w:val="0"/>
          <w:marTop w:val="0"/>
          <w:marBottom w:val="0"/>
          <w:divBdr>
            <w:top w:val="none" w:sz="0" w:space="0" w:color="auto"/>
            <w:left w:val="none" w:sz="0" w:space="0" w:color="auto"/>
            <w:bottom w:val="none" w:sz="0" w:space="0" w:color="auto"/>
            <w:right w:val="none" w:sz="0" w:space="0" w:color="auto"/>
          </w:divBdr>
        </w:div>
        <w:div w:id="1665162689">
          <w:marLeft w:val="0"/>
          <w:marRight w:val="0"/>
          <w:marTop w:val="0"/>
          <w:marBottom w:val="0"/>
          <w:divBdr>
            <w:top w:val="none" w:sz="0" w:space="0" w:color="auto"/>
            <w:left w:val="none" w:sz="0" w:space="0" w:color="auto"/>
            <w:bottom w:val="none" w:sz="0" w:space="0" w:color="auto"/>
            <w:right w:val="none" w:sz="0" w:space="0" w:color="auto"/>
          </w:divBdr>
        </w:div>
        <w:div w:id="1607693818">
          <w:marLeft w:val="0"/>
          <w:marRight w:val="0"/>
          <w:marTop w:val="0"/>
          <w:marBottom w:val="0"/>
          <w:divBdr>
            <w:top w:val="none" w:sz="0" w:space="0" w:color="auto"/>
            <w:left w:val="none" w:sz="0" w:space="0" w:color="auto"/>
            <w:bottom w:val="none" w:sz="0" w:space="0" w:color="auto"/>
            <w:right w:val="none" w:sz="0" w:space="0" w:color="auto"/>
          </w:divBdr>
        </w:div>
        <w:div w:id="571350262">
          <w:marLeft w:val="0"/>
          <w:marRight w:val="0"/>
          <w:marTop w:val="0"/>
          <w:marBottom w:val="0"/>
          <w:divBdr>
            <w:top w:val="none" w:sz="0" w:space="0" w:color="auto"/>
            <w:left w:val="none" w:sz="0" w:space="0" w:color="auto"/>
            <w:bottom w:val="none" w:sz="0" w:space="0" w:color="auto"/>
            <w:right w:val="none" w:sz="0" w:space="0" w:color="auto"/>
          </w:divBdr>
        </w:div>
      </w:divsChild>
    </w:div>
    <w:div w:id="486287715">
      <w:bodyDiv w:val="1"/>
      <w:marLeft w:val="0"/>
      <w:marRight w:val="0"/>
      <w:marTop w:val="0"/>
      <w:marBottom w:val="0"/>
      <w:divBdr>
        <w:top w:val="none" w:sz="0" w:space="0" w:color="auto"/>
        <w:left w:val="none" w:sz="0" w:space="0" w:color="auto"/>
        <w:bottom w:val="none" w:sz="0" w:space="0" w:color="auto"/>
        <w:right w:val="none" w:sz="0" w:space="0" w:color="auto"/>
      </w:divBdr>
      <w:divsChild>
        <w:div w:id="1340616880">
          <w:marLeft w:val="0"/>
          <w:marRight w:val="0"/>
          <w:marTop w:val="0"/>
          <w:marBottom w:val="0"/>
          <w:divBdr>
            <w:top w:val="none" w:sz="0" w:space="0" w:color="auto"/>
            <w:left w:val="none" w:sz="0" w:space="0" w:color="auto"/>
            <w:bottom w:val="none" w:sz="0" w:space="0" w:color="auto"/>
            <w:right w:val="none" w:sz="0" w:space="0" w:color="auto"/>
          </w:divBdr>
        </w:div>
        <w:div w:id="1895000692">
          <w:marLeft w:val="0"/>
          <w:marRight w:val="0"/>
          <w:marTop w:val="0"/>
          <w:marBottom w:val="0"/>
          <w:divBdr>
            <w:top w:val="none" w:sz="0" w:space="0" w:color="auto"/>
            <w:left w:val="none" w:sz="0" w:space="0" w:color="auto"/>
            <w:bottom w:val="none" w:sz="0" w:space="0" w:color="auto"/>
            <w:right w:val="none" w:sz="0" w:space="0" w:color="auto"/>
          </w:divBdr>
        </w:div>
        <w:div w:id="455485464">
          <w:marLeft w:val="0"/>
          <w:marRight w:val="0"/>
          <w:marTop w:val="0"/>
          <w:marBottom w:val="0"/>
          <w:divBdr>
            <w:top w:val="none" w:sz="0" w:space="0" w:color="auto"/>
            <w:left w:val="none" w:sz="0" w:space="0" w:color="auto"/>
            <w:bottom w:val="none" w:sz="0" w:space="0" w:color="auto"/>
            <w:right w:val="none" w:sz="0" w:space="0" w:color="auto"/>
          </w:divBdr>
        </w:div>
        <w:div w:id="1075906180">
          <w:marLeft w:val="0"/>
          <w:marRight w:val="0"/>
          <w:marTop w:val="0"/>
          <w:marBottom w:val="0"/>
          <w:divBdr>
            <w:top w:val="none" w:sz="0" w:space="0" w:color="auto"/>
            <w:left w:val="none" w:sz="0" w:space="0" w:color="auto"/>
            <w:bottom w:val="none" w:sz="0" w:space="0" w:color="auto"/>
            <w:right w:val="none" w:sz="0" w:space="0" w:color="auto"/>
          </w:divBdr>
        </w:div>
        <w:div w:id="6101957">
          <w:marLeft w:val="0"/>
          <w:marRight w:val="0"/>
          <w:marTop w:val="0"/>
          <w:marBottom w:val="0"/>
          <w:divBdr>
            <w:top w:val="none" w:sz="0" w:space="0" w:color="auto"/>
            <w:left w:val="none" w:sz="0" w:space="0" w:color="auto"/>
            <w:bottom w:val="none" w:sz="0" w:space="0" w:color="auto"/>
            <w:right w:val="none" w:sz="0" w:space="0" w:color="auto"/>
          </w:divBdr>
        </w:div>
        <w:div w:id="1931158329">
          <w:marLeft w:val="0"/>
          <w:marRight w:val="0"/>
          <w:marTop w:val="0"/>
          <w:marBottom w:val="0"/>
          <w:divBdr>
            <w:top w:val="none" w:sz="0" w:space="0" w:color="auto"/>
            <w:left w:val="none" w:sz="0" w:space="0" w:color="auto"/>
            <w:bottom w:val="none" w:sz="0" w:space="0" w:color="auto"/>
            <w:right w:val="none" w:sz="0" w:space="0" w:color="auto"/>
          </w:divBdr>
        </w:div>
        <w:div w:id="1687709861">
          <w:marLeft w:val="0"/>
          <w:marRight w:val="0"/>
          <w:marTop w:val="0"/>
          <w:marBottom w:val="0"/>
          <w:divBdr>
            <w:top w:val="none" w:sz="0" w:space="0" w:color="auto"/>
            <w:left w:val="none" w:sz="0" w:space="0" w:color="auto"/>
            <w:bottom w:val="none" w:sz="0" w:space="0" w:color="auto"/>
            <w:right w:val="none" w:sz="0" w:space="0" w:color="auto"/>
          </w:divBdr>
        </w:div>
      </w:divsChild>
    </w:div>
    <w:div w:id="1253314058">
      <w:bodyDiv w:val="1"/>
      <w:marLeft w:val="0"/>
      <w:marRight w:val="0"/>
      <w:marTop w:val="0"/>
      <w:marBottom w:val="0"/>
      <w:divBdr>
        <w:top w:val="none" w:sz="0" w:space="0" w:color="auto"/>
        <w:left w:val="none" w:sz="0" w:space="0" w:color="auto"/>
        <w:bottom w:val="none" w:sz="0" w:space="0" w:color="auto"/>
        <w:right w:val="none" w:sz="0" w:space="0" w:color="auto"/>
      </w:divBdr>
      <w:divsChild>
        <w:div w:id="1668752189">
          <w:marLeft w:val="0"/>
          <w:marRight w:val="0"/>
          <w:marTop w:val="0"/>
          <w:marBottom w:val="0"/>
          <w:divBdr>
            <w:top w:val="none" w:sz="0" w:space="0" w:color="auto"/>
            <w:left w:val="none" w:sz="0" w:space="0" w:color="auto"/>
            <w:bottom w:val="none" w:sz="0" w:space="0" w:color="auto"/>
            <w:right w:val="none" w:sz="0" w:space="0" w:color="auto"/>
          </w:divBdr>
        </w:div>
        <w:div w:id="2037998451">
          <w:marLeft w:val="0"/>
          <w:marRight w:val="0"/>
          <w:marTop w:val="0"/>
          <w:marBottom w:val="0"/>
          <w:divBdr>
            <w:top w:val="none" w:sz="0" w:space="0" w:color="auto"/>
            <w:left w:val="none" w:sz="0" w:space="0" w:color="auto"/>
            <w:bottom w:val="none" w:sz="0" w:space="0" w:color="auto"/>
            <w:right w:val="none" w:sz="0" w:space="0" w:color="auto"/>
          </w:divBdr>
        </w:div>
        <w:div w:id="1583946910">
          <w:marLeft w:val="0"/>
          <w:marRight w:val="0"/>
          <w:marTop w:val="0"/>
          <w:marBottom w:val="0"/>
          <w:divBdr>
            <w:top w:val="none" w:sz="0" w:space="0" w:color="auto"/>
            <w:left w:val="none" w:sz="0" w:space="0" w:color="auto"/>
            <w:bottom w:val="none" w:sz="0" w:space="0" w:color="auto"/>
            <w:right w:val="none" w:sz="0" w:space="0" w:color="auto"/>
          </w:divBdr>
        </w:div>
        <w:div w:id="1534732847">
          <w:marLeft w:val="0"/>
          <w:marRight w:val="0"/>
          <w:marTop w:val="0"/>
          <w:marBottom w:val="0"/>
          <w:divBdr>
            <w:top w:val="none" w:sz="0" w:space="0" w:color="auto"/>
            <w:left w:val="none" w:sz="0" w:space="0" w:color="auto"/>
            <w:bottom w:val="none" w:sz="0" w:space="0" w:color="auto"/>
            <w:right w:val="none" w:sz="0" w:space="0" w:color="auto"/>
          </w:divBdr>
        </w:div>
        <w:div w:id="1836845898">
          <w:marLeft w:val="0"/>
          <w:marRight w:val="0"/>
          <w:marTop w:val="0"/>
          <w:marBottom w:val="0"/>
          <w:divBdr>
            <w:top w:val="none" w:sz="0" w:space="0" w:color="auto"/>
            <w:left w:val="none" w:sz="0" w:space="0" w:color="auto"/>
            <w:bottom w:val="none" w:sz="0" w:space="0" w:color="auto"/>
            <w:right w:val="none" w:sz="0" w:space="0" w:color="auto"/>
          </w:divBdr>
        </w:div>
        <w:div w:id="865557250">
          <w:marLeft w:val="0"/>
          <w:marRight w:val="0"/>
          <w:marTop w:val="0"/>
          <w:marBottom w:val="0"/>
          <w:divBdr>
            <w:top w:val="none" w:sz="0" w:space="0" w:color="auto"/>
            <w:left w:val="none" w:sz="0" w:space="0" w:color="auto"/>
            <w:bottom w:val="none" w:sz="0" w:space="0" w:color="auto"/>
            <w:right w:val="none" w:sz="0" w:space="0" w:color="auto"/>
          </w:divBdr>
        </w:div>
        <w:div w:id="1897274968">
          <w:marLeft w:val="0"/>
          <w:marRight w:val="0"/>
          <w:marTop w:val="0"/>
          <w:marBottom w:val="0"/>
          <w:divBdr>
            <w:top w:val="none" w:sz="0" w:space="0" w:color="auto"/>
            <w:left w:val="none" w:sz="0" w:space="0" w:color="auto"/>
            <w:bottom w:val="none" w:sz="0" w:space="0" w:color="auto"/>
            <w:right w:val="none" w:sz="0" w:space="0" w:color="auto"/>
          </w:divBdr>
        </w:div>
        <w:div w:id="973559676">
          <w:marLeft w:val="0"/>
          <w:marRight w:val="0"/>
          <w:marTop w:val="0"/>
          <w:marBottom w:val="0"/>
          <w:divBdr>
            <w:top w:val="none" w:sz="0" w:space="0" w:color="auto"/>
            <w:left w:val="none" w:sz="0" w:space="0" w:color="auto"/>
            <w:bottom w:val="none" w:sz="0" w:space="0" w:color="auto"/>
            <w:right w:val="none" w:sz="0" w:space="0" w:color="auto"/>
          </w:divBdr>
        </w:div>
        <w:div w:id="1660693572">
          <w:marLeft w:val="0"/>
          <w:marRight w:val="0"/>
          <w:marTop w:val="0"/>
          <w:marBottom w:val="0"/>
          <w:divBdr>
            <w:top w:val="none" w:sz="0" w:space="0" w:color="auto"/>
            <w:left w:val="none" w:sz="0" w:space="0" w:color="auto"/>
            <w:bottom w:val="none" w:sz="0" w:space="0" w:color="auto"/>
            <w:right w:val="none" w:sz="0" w:space="0" w:color="auto"/>
          </w:divBdr>
        </w:div>
      </w:divsChild>
    </w:div>
    <w:div w:id="1556622225">
      <w:bodyDiv w:val="1"/>
      <w:marLeft w:val="0"/>
      <w:marRight w:val="0"/>
      <w:marTop w:val="0"/>
      <w:marBottom w:val="0"/>
      <w:divBdr>
        <w:top w:val="none" w:sz="0" w:space="0" w:color="auto"/>
        <w:left w:val="none" w:sz="0" w:space="0" w:color="auto"/>
        <w:bottom w:val="none" w:sz="0" w:space="0" w:color="auto"/>
        <w:right w:val="none" w:sz="0" w:space="0" w:color="auto"/>
      </w:divBdr>
      <w:divsChild>
        <w:div w:id="460462288">
          <w:marLeft w:val="0"/>
          <w:marRight w:val="0"/>
          <w:marTop w:val="0"/>
          <w:marBottom w:val="0"/>
          <w:divBdr>
            <w:top w:val="none" w:sz="0" w:space="0" w:color="auto"/>
            <w:left w:val="none" w:sz="0" w:space="0" w:color="auto"/>
            <w:bottom w:val="none" w:sz="0" w:space="0" w:color="auto"/>
            <w:right w:val="none" w:sz="0" w:space="0" w:color="auto"/>
          </w:divBdr>
        </w:div>
        <w:div w:id="1896038697">
          <w:marLeft w:val="0"/>
          <w:marRight w:val="0"/>
          <w:marTop w:val="0"/>
          <w:marBottom w:val="0"/>
          <w:divBdr>
            <w:top w:val="none" w:sz="0" w:space="0" w:color="auto"/>
            <w:left w:val="none" w:sz="0" w:space="0" w:color="auto"/>
            <w:bottom w:val="none" w:sz="0" w:space="0" w:color="auto"/>
            <w:right w:val="none" w:sz="0" w:space="0" w:color="auto"/>
          </w:divBdr>
        </w:div>
        <w:div w:id="1683513086">
          <w:marLeft w:val="0"/>
          <w:marRight w:val="0"/>
          <w:marTop w:val="0"/>
          <w:marBottom w:val="0"/>
          <w:divBdr>
            <w:top w:val="none" w:sz="0" w:space="0" w:color="auto"/>
            <w:left w:val="none" w:sz="0" w:space="0" w:color="auto"/>
            <w:bottom w:val="none" w:sz="0" w:space="0" w:color="auto"/>
            <w:right w:val="none" w:sz="0" w:space="0" w:color="auto"/>
          </w:divBdr>
        </w:div>
        <w:div w:id="181452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5B32C-3A4B-42CC-ADB9-1AF1F05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1609</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bibl</cp:lastModifiedBy>
  <cp:revision>19</cp:revision>
  <dcterms:created xsi:type="dcterms:W3CDTF">2017-05-28T17:59:00Z</dcterms:created>
  <dcterms:modified xsi:type="dcterms:W3CDTF">2017-05-31T13:18:00Z</dcterms:modified>
</cp:coreProperties>
</file>