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2961" w:rsidRDefault="00E2457D">
      <w:pPr>
        <w:contextualSpacing w:val="0"/>
        <w:jc w:val="center"/>
      </w:pPr>
      <w:bookmarkStart w:id="0" w:name="_GoBack"/>
      <w:bookmarkEnd w:id="0"/>
      <w:r>
        <w:rPr>
          <w:rFonts w:ascii="Times New Roman" w:eastAsia="Times New Roman" w:hAnsi="Times New Roman" w:cs="Times New Roman"/>
        </w:rPr>
        <w:t>БЛАНК-ЗАЯВКА</w:t>
      </w:r>
    </w:p>
    <w:p w:rsidR="001338A1" w:rsidRDefault="00E2457D">
      <w:pPr>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проектної пропозиції, реалізація якої відбуватиметься за рахунок коштів бюджету участі (громадського бюджету) у місті Житомир </w:t>
      </w:r>
    </w:p>
    <w:p w:rsidR="00582961" w:rsidRDefault="00E2457D">
      <w:pPr>
        <w:contextualSpacing w:val="0"/>
        <w:jc w:val="center"/>
      </w:pPr>
      <w:r>
        <w:rPr>
          <w:rFonts w:ascii="Times New Roman" w:eastAsia="Times New Roman" w:hAnsi="Times New Roman" w:cs="Times New Roman"/>
        </w:rPr>
        <w:t>у 20</w:t>
      </w:r>
      <w:r w:rsidR="001338A1">
        <w:rPr>
          <w:rFonts w:ascii="Times New Roman" w:eastAsia="Times New Roman" w:hAnsi="Times New Roman" w:cs="Times New Roman"/>
        </w:rPr>
        <w:t>18</w:t>
      </w:r>
      <w:r>
        <w:rPr>
          <w:rFonts w:ascii="Times New Roman" w:eastAsia="Times New Roman" w:hAnsi="Times New Roman" w:cs="Times New Roman"/>
        </w:rPr>
        <w:t xml:space="preserve"> році</w:t>
      </w:r>
    </w:p>
    <w:p w:rsidR="00582961" w:rsidRDefault="00582961">
      <w:pPr>
        <w:contextualSpacing w:val="0"/>
        <w:jc w:val="center"/>
      </w:pPr>
    </w:p>
    <w:tbl>
      <w:tblPr>
        <w:tblStyle w:val="a5"/>
        <w:tblW w:w="10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588"/>
        <w:gridCol w:w="3442"/>
      </w:tblGrid>
      <w:tr w:rsidR="00582961">
        <w:trPr>
          <w:jc w:val="center"/>
        </w:trPr>
        <w:tc>
          <w:tcPr>
            <w:tcW w:w="6587" w:type="dxa"/>
            <w:tcMar>
              <w:left w:w="108" w:type="dxa"/>
              <w:right w:w="108" w:type="dxa"/>
            </w:tcMar>
          </w:tcPr>
          <w:p w:rsidR="00582961" w:rsidRDefault="00E2457D">
            <w:pPr>
              <w:contextualSpacing w:val="0"/>
            </w:pPr>
            <w:r>
              <w:rPr>
                <w:rFonts w:ascii="Times New Roman" w:eastAsia="Times New Roman" w:hAnsi="Times New Roman" w:cs="Times New Roman"/>
              </w:rPr>
              <w:t>Номер проектної пропозиції</w:t>
            </w:r>
          </w:p>
          <w:p w:rsidR="00582961" w:rsidRDefault="00E2457D">
            <w:pPr>
              <w:contextualSpacing w:val="0"/>
            </w:pPr>
            <w:r>
              <w:rPr>
                <w:rFonts w:ascii="Times New Roman" w:eastAsia="Times New Roman" w:hAnsi="Times New Roman" w:cs="Times New Roman"/>
                <w:sz w:val="20"/>
                <w:szCs w:val="20"/>
              </w:rPr>
              <w:t>(вписує уповноважений робочий орган )</w:t>
            </w:r>
          </w:p>
        </w:tc>
        <w:tc>
          <w:tcPr>
            <w:tcW w:w="3442" w:type="dxa"/>
            <w:tcMar>
              <w:left w:w="108" w:type="dxa"/>
              <w:right w:w="108" w:type="dxa"/>
            </w:tcMar>
          </w:tcPr>
          <w:p w:rsidR="00582961" w:rsidRDefault="00582961">
            <w:pPr>
              <w:contextualSpacing w:val="0"/>
              <w:jc w:val="center"/>
            </w:pPr>
          </w:p>
        </w:tc>
      </w:tr>
    </w:tbl>
    <w:p w:rsidR="00582961" w:rsidRDefault="00582961">
      <w:pPr>
        <w:ind w:firstLine="708"/>
        <w:contextualSpacing w:val="0"/>
        <w:jc w:val="both"/>
      </w:pPr>
    </w:p>
    <w:p w:rsidR="00611DBF" w:rsidRDefault="00E2457D" w:rsidP="00611DBF">
      <w:pPr>
        <w:pStyle w:val="a9"/>
        <w:numPr>
          <w:ilvl w:val="0"/>
          <w:numId w:val="1"/>
        </w:numPr>
        <w:contextualSpacing w:val="0"/>
        <w:jc w:val="both"/>
        <w:rPr>
          <w:rFonts w:ascii="Times New Roman" w:eastAsia="Times New Roman" w:hAnsi="Times New Roman" w:cs="Times New Roman"/>
          <w:lang w:val="ru-RU"/>
        </w:rPr>
      </w:pPr>
      <w:r w:rsidRPr="00611DBF">
        <w:rPr>
          <w:rFonts w:ascii="Times New Roman" w:eastAsia="Times New Roman" w:hAnsi="Times New Roman" w:cs="Times New Roman"/>
        </w:rPr>
        <w:t xml:space="preserve">Назва проектної пропозиції (назва повинна коротко розкривати сутність проектної пропозиції та містити не більше 15 слів): </w:t>
      </w:r>
    </w:p>
    <w:p w:rsidR="00611DBF" w:rsidRDefault="008E6D1A" w:rsidP="008E6D1A">
      <w:pPr>
        <w:pStyle w:val="a9"/>
        <w:contextualSpacing w:val="0"/>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t>«Літературний дворик»</w:t>
      </w:r>
    </w:p>
    <w:p w:rsidR="00582961" w:rsidRPr="008E6D1A" w:rsidRDefault="008E6D1A" w:rsidP="008E6D1A">
      <w:pPr>
        <w:pStyle w:val="a9"/>
        <w:contextualSpacing w:val="0"/>
        <w:jc w:val="center"/>
        <w:rPr>
          <w:rFonts w:ascii="Times New Roman" w:eastAsia="Times New Roman" w:hAnsi="Times New Roman" w:cs="Times New Roman"/>
          <w:b/>
          <w:i/>
          <w:sz w:val="32"/>
          <w:szCs w:val="32"/>
          <w:lang w:val="ru-RU"/>
        </w:rPr>
      </w:pPr>
      <w:r w:rsidRPr="008E6D1A">
        <w:rPr>
          <w:rFonts w:ascii="Times New Roman" w:eastAsia="Times New Roman" w:hAnsi="Times New Roman" w:cs="Times New Roman"/>
          <w:b/>
          <w:i/>
          <w:sz w:val="32"/>
          <w:szCs w:val="32"/>
          <w:lang w:val="ru-RU"/>
        </w:rPr>
        <w:t>(</w:t>
      </w:r>
      <w:r w:rsidR="00611DBF" w:rsidRPr="008E6D1A">
        <w:rPr>
          <w:rFonts w:ascii="Times New Roman" w:eastAsia="Times New Roman" w:hAnsi="Times New Roman" w:cs="Times New Roman"/>
          <w:b/>
          <w:i/>
          <w:sz w:val="32"/>
          <w:szCs w:val="32"/>
          <w:lang w:val="ru-RU"/>
        </w:rPr>
        <w:t xml:space="preserve">Громадський простір </w:t>
      </w:r>
      <w:r w:rsidRPr="008E6D1A">
        <w:rPr>
          <w:rFonts w:ascii="Times New Roman" w:eastAsia="Times New Roman" w:hAnsi="Times New Roman" w:cs="Times New Roman"/>
          <w:b/>
          <w:i/>
          <w:sz w:val="32"/>
          <w:szCs w:val="32"/>
        </w:rPr>
        <w:t xml:space="preserve">для </w:t>
      </w:r>
      <w:r w:rsidR="00611DBF" w:rsidRPr="008E6D1A">
        <w:rPr>
          <w:rFonts w:ascii="Times New Roman" w:eastAsia="Times New Roman" w:hAnsi="Times New Roman" w:cs="Times New Roman"/>
          <w:b/>
          <w:i/>
          <w:sz w:val="32"/>
          <w:szCs w:val="32"/>
        </w:rPr>
        <w:t>змістовн</w:t>
      </w:r>
      <w:r w:rsidRPr="008E6D1A">
        <w:rPr>
          <w:rFonts w:ascii="Times New Roman" w:eastAsia="Times New Roman" w:hAnsi="Times New Roman" w:cs="Times New Roman"/>
          <w:b/>
          <w:i/>
          <w:sz w:val="32"/>
          <w:szCs w:val="32"/>
        </w:rPr>
        <w:t>ого дозвілля на свіжому повітрі</w:t>
      </w:r>
      <w:r w:rsidRPr="008E6D1A">
        <w:rPr>
          <w:rFonts w:ascii="Times New Roman" w:eastAsia="Times New Roman" w:hAnsi="Times New Roman" w:cs="Times New Roman"/>
          <w:b/>
          <w:i/>
          <w:sz w:val="32"/>
          <w:szCs w:val="32"/>
          <w:lang w:val="ru-RU"/>
        </w:rPr>
        <w:t>)</w:t>
      </w:r>
    </w:p>
    <w:p w:rsidR="00582961" w:rsidRDefault="00582961">
      <w:pPr>
        <w:contextualSpacing w:val="0"/>
        <w:jc w:val="both"/>
      </w:pPr>
    </w:p>
    <w:p w:rsidR="002E461A" w:rsidRPr="00611DBF" w:rsidRDefault="00E2457D" w:rsidP="00611DBF">
      <w:pPr>
        <w:pStyle w:val="a9"/>
        <w:numPr>
          <w:ilvl w:val="0"/>
          <w:numId w:val="1"/>
        </w:numPr>
        <w:contextualSpacing w:val="0"/>
        <w:jc w:val="both"/>
        <w:rPr>
          <w:rFonts w:ascii="Times New Roman" w:eastAsia="Times New Roman" w:hAnsi="Times New Roman" w:cs="Times New Roman"/>
        </w:rPr>
      </w:pPr>
      <w:r w:rsidRPr="00611DBF">
        <w:rPr>
          <w:rFonts w:ascii="Times New Roman" w:eastAsia="Times New Roman" w:hAnsi="Times New Roman" w:cs="Times New Roman"/>
        </w:rPr>
        <w:t xml:space="preserve">Точна адреса та назва об’єкта, щодо якого планується реалізувати проектну пропозицію: </w:t>
      </w:r>
    </w:p>
    <w:p w:rsidR="00611DBF" w:rsidRPr="007451F8" w:rsidRDefault="007451F8" w:rsidP="007451F8">
      <w:pPr>
        <w:pStyle w:val="a9"/>
        <w:tabs>
          <w:tab w:val="left" w:pos="7128"/>
        </w:tabs>
        <w:contextualSpacing w:val="0"/>
        <w:jc w:val="both"/>
        <w:rPr>
          <w:rFonts w:ascii="Times New Roman" w:eastAsia="Times New Roman" w:hAnsi="Times New Roman" w:cs="Times New Roman"/>
          <w:b/>
        </w:rPr>
      </w:pPr>
      <w:r w:rsidRPr="007451F8">
        <w:rPr>
          <w:rFonts w:ascii="Times New Roman" w:eastAsia="Times New Roman" w:hAnsi="Times New Roman" w:cs="Times New Roman"/>
          <w:b/>
        </w:rPr>
        <w:tab/>
      </w:r>
    </w:p>
    <w:p w:rsidR="009F77A9" w:rsidRDefault="00534B54" w:rsidP="00611DBF">
      <w:pPr>
        <w:pStyle w:val="10"/>
        <w:ind w:left="720"/>
        <w:contextualSpacing w:val="0"/>
        <w:rPr>
          <w:rFonts w:ascii="Times New Roman" w:eastAsia="Times New Roman" w:hAnsi="Times New Roman" w:cs="Times New Roman"/>
          <w:b/>
          <w:sz w:val="28"/>
          <w:lang w:val="uk-UA"/>
        </w:rPr>
      </w:pPr>
      <w:r w:rsidRPr="007451F8">
        <w:rPr>
          <w:rFonts w:ascii="Times New Roman" w:eastAsia="Times New Roman" w:hAnsi="Times New Roman" w:cs="Times New Roman"/>
          <w:b/>
          <w:lang w:val="uk-UA"/>
        </w:rPr>
        <w:t xml:space="preserve">   </w:t>
      </w:r>
      <w:r w:rsidR="00611DBF" w:rsidRPr="007451F8">
        <w:rPr>
          <w:rFonts w:ascii="Times New Roman" w:eastAsia="Times New Roman" w:hAnsi="Times New Roman" w:cs="Times New Roman"/>
          <w:b/>
          <w:lang w:val="uk-UA"/>
        </w:rPr>
        <w:t xml:space="preserve"> </w:t>
      </w:r>
      <w:r w:rsidR="00611DBF" w:rsidRPr="007451F8">
        <w:rPr>
          <w:rFonts w:ascii="Times New Roman" w:eastAsia="Times New Roman" w:hAnsi="Times New Roman" w:cs="Times New Roman"/>
          <w:b/>
          <w:sz w:val="28"/>
          <w:lang w:val="uk-UA"/>
        </w:rPr>
        <w:t>Прибудинков</w:t>
      </w:r>
      <w:r w:rsidR="00E02641" w:rsidRPr="007451F8">
        <w:rPr>
          <w:rFonts w:ascii="Times New Roman" w:eastAsia="Times New Roman" w:hAnsi="Times New Roman" w:cs="Times New Roman"/>
          <w:b/>
          <w:sz w:val="28"/>
          <w:lang w:val="uk-UA"/>
        </w:rPr>
        <w:t>і</w:t>
      </w:r>
      <w:r w:rsidR="00611DBF" w:rsidRPr="007451F8">
        <w:rPr>
          <w:rFonts w:ascii="Times New Roman" w:eastAsia="Times New Roman" w:hAnsi="Times New Roman" w:cs="Times New Roman"/>
          <w:b/>
          <w:sz w:val="28"/>
          <w:lang w:val="uk-UA"/>
        </w:rPr>
        <w:t xml:space="preserve"> територі</w:t>
      </w:r>
      <w:r w:rsidR="00E02641" w:rsidRPr="007451F8">
        <w:rPr>
          <w:rFonts w:ascii="Times New Roman" w:eastAsia="Times New Roman" w:hAnsi="Times New Roman" w:cs="Times New Roman"/>
          <w:b/>
          <w:sz w:val="28"/>
          <w:lang w:val="uk-UA"/>
        </w:rPr>
        <w:t xml:space="preserve">ї </w:t>
      </w:r>
      <w:r w:rsidR="005365D6" w:rsidRPr="007451F8">
        <w:rPr>
          <w:rFonts w:ascii="Times New Roman" w:eastAsia="Times New Roman" w:hAnsi="Times New Roman" w:cs="Times New Roman"/>
          <w:b/>
          <w:sz w:val="28"/>
          <w:lang w:val="uk-UA"/>
        </w:rPr>
        <w:t>біля бібліотек</w:t>
      </w:r>
      <w:r w:rsidR="009A5996" w:rsidRPr="007451F8">
        <w:rPr>
          <w:rFonts w:ascii="Times New Roman" w:eastAsia="Times New Roman" w:hAnsi="Times New Roman" w:cs="Times New Roman"/>
          <w:b/>
          <w:sz w:val="28"/>
          <w:lang w:val="uk-UA"/>
        </w:rPr>
        <w:t xml:space="preserve"> міста</w:t>
      </w:r>
      <w:r w:rsidR="00B97430" w:rsidRPr="007451F8">
        <w:rPr>
          <w:rFonts w:ascii="Times New Roman" w:eastAsia="Times New Roman" w:hAnsi="Times New Roman" w:cs="Times New Roman"/>
          <w:b/>
          <w:sz w:val="28"/>
          <w:lang w:val="uk-UA"/>
        </w:rPr>
        <w:t xml:space="preserve"> Житомира:</w:t>
      </w:r>
      <w:r w:rsidR="00E02641" w:rsidRPr="007451F8">
        <w:rPr>
          <w:rFonts w:ascii="Times New Roman" w:eastAsia="Times New Roman" w:hAnsi="Times New Roman" w:cs="Times New Roman"/>
          <w:b/>
          <w:sz w:val="28"/>
          <w:lang w:val="uk-UA"/>
        </w:rPr>
        <w:t xml:space="preserve"> </w:t>
      </w:r>
    </w:p>
    <w:p w:rsidR="007451F8" w:rsidRPr="007451F8" w:rsidRDefault="007451F8" w:rsidP="00611DBF">
      <w:pPr>
        <w:pStyle w:val="10"/>
        <w:ind w:left="720"/>
        <w:contextualSpacing w:val="0"/>
        <w:rPr>
          <w:rFonts w:ascii="Times New Roman" w:eastAsia="Times New Roman" w:hAnsi="Times New Roman" w:cs="Times New Roman"/>
          <w:b/>
          <w:sz w:val="28"/>
          <w:lang w:val="uk-UA"/>
        </w:rPr>
      </w:pPr>
    </w:p>
    <w:p w:rsidR="009F77A9" w:rsidRDefault="005365D6" w:rsidP="00611DBF">
      <w:pPr>
        <w:pStyle w:val="10"/>
        <w:ind w:left="720"/>
        <w:contextualSpacing w:val="0"/>
        <w:rPr>
          <w:rFonts w:ascii="Times New Roman" w:eastAsia="Times New Roman" w:hAnsi="Times New Roman" w:cs="Times New Roman"/>
          <w:sz w:val="28"/>
          <w:lang w:val="uk-UA"/>
        </w:rPr>
      </w:pPr>
      <w:r>
        <w:rPr>
          <w:rFonts w:ascii="Times New Roman" w:eastAsia="Times New Roman" w:hAnsi="Times New Roman" w:cs="Times New Roman"/>
          <w:sz w:val="28"/>
          <w:lang w:val="uk-UA"/>
        </w:rPr>
        <w:t>бібліотек</w:t>
      </w:r>
      <w:r w:rsidR="0009101D">
        <w:rPr>
          <w:rFonts w:ascii="Times New Roman" w:eastAsia="Times New Roman" w:hAnsi="Times New Roman" w:cs="Times New Roman"/>
          <w:sz w:val="28"/>
          <w:lang w:val="uk-UA"/>
        </w:rPr>
        <w:t>и</w:t>
      </w:r>
      <w:r>
        <w:rPr>
          <w:rFonts w:ascii="Times New Roman" w:eastAsia="Times New Roman" w:hAnsi="Times New Roman" w:cs="Times New Roman"/>
          <w:sz w:val="28"/>
          <w:lang w:val="uk-UA"/>
        </w:rPr>
        <w:t>-філіал</w:t>
      </w:r>
      <w:r w:rsidR="0009101D">
        <w:rPr>
          <w:rFonts w:ascii="Times New Roman" w:eastAsia="Times New Roman" w:hAnsi="Times New Roman" w:cs="Times New Roman"/>
          <w:sz w:val="28"/>
          <w:lang w:val="uk-UA"/>
        </w:rPr>
        <w:t>у</w:t>
      </w:r>
      <w:r w:rsidRPr="0012567A">
        <w:rPr>
          <w:rFonts w:ascii="Times New Roman" w:eastAsia="Times New Roman" w:hAnsi="Times New Roman" w:cs="Times New Roman"/>
          <w:sz w:val="28"/>
          <w:lang w:val="uk-UA"/>
        </w:rPr>
        <w:t xml:space="preserve"> </w:t>
      </w:r>
      <w:r w:rsidR="00E02641" w:rsidRPr="0012567A">
        <w:rPr>
          <w:rFonts w:ascii="Times New Roman" w:eastAsia="Times New Roman" w:hAnsi="Times New Roman" w:cs="Times New Roman"/>
          <w:sz w:val="28"/>
          <w:lang w:val="uk-UA"/>
        </w:rPr>
        <w:t>№</w:t>
      </w:r>
      <w:r w:rsidR="00E02641">
        <w:rPr>
          <w:rFonts w:ascii="Times New Roman" w:eastAsia="Times New Roman" w:hAnsi="Times New Roman" w:cs="Times New Roman"/>
          <w:sz w:val="28"/>
          <w:lang w:val="uk-UA"/>
        </w:rPr>
        <w:t xml:space="preserve">2 (вул. Св. Йоана Павла </w:t>
      </w:r>
      <w:r w:rsidR="00E02641">
        <w:rPr>
          <w:rFonts w:ascii="Times New Roman" w:eastAsia="Times New Roman" w:hAnsi="Times New Roman" w:cs="Times New Roman"/>
          <w:sz w:val="28"/>
          <w:lang w:val="en-US"/>
        </w:rPr>
        <w:t>II</w:t>
      </w:r>
      <w:r w:rsidR="00E02641" w:rsidRPr="00E02641">
        <w:rPr>
          <w:rFonts w:ascii="Times New Roman" w:eastAsia="Times New Roman" w:hAnsi="Times New Roman" w:cs="Times New Roman"/>
          <w:sz w:val="28"/>
          <w:lang w:val="uk-UA"/>
        </w:rPr>
        <w:t>, 3</w:t>
      </w:r>
      <w:r w:rsidR="00E02641">
        <w:rPr>
          <w:rFonts w:ascii="Times New Roman" w:eastAsia="Times New Roman" w:hAnsi="Times New Roman" w:cs="Times New Roman"/>
          <w:sz w:val="28"/>
          <w:lang w:val="uk-UA"/>
        </w:rPr>
        <w:t>),</w:t>
      </w:r>
      <w:r w:rsidR="008E6D1A">
        <w:rPr>
          <w:rFonts w:ascii="Times New Roman" w:eastAsia="Times New Roman" w:hAnsi="Times New Roman" w:cs="Times New Roman"/>
          <w:sz w:val="28"/>
          <w:lang w:val="uk-UA"/>
        </w:rPr>
        <w:t xml:space="preserve"> </w:t>
      </w:r>
    </w:p>
    <w:p w:rsidR="009F77A9" w:rsidRDefault="0009101D" w:rsidP="00611DBF">
      <w:pPr>
        <w:pStyle w:val="10"/>
        <w:ind w:left="720"/>
        <w:contextualSpacing w:val="0"/>
        <w:rPr>
          <w:rFonts w:ascii="Times New Roman" w:eastAsia="Times New Roman" w:hAnsi="Times New Roman" w:cs="Times New Roman"/>
          <w:sz w:val="28"/>
          <w:lang w:val="uk-UA"/>
        </w:rPr>
      </w:pPr>
      <w:r>
        <w:rPr>
          <w:rFonts w:ascii="Times New Roman" w:eastAsia="Times New Roman" w:hAnsi="Times New Roman" w:cs="Times New Roman"/>
          <w:sz w:val="28"/>
          <w:lang w:val="uk-UA"/>
        </w:rPr>
        <w:t>бібліотеки</w:t>
      </w:r>
      <w:r w:rsidR="005365D6">
        <w:rPr>
          <w:rFonts w:ascii="Times New Roman" w:eastAsia="Times New Roman" w:hAnsi="Times New Roman" w:cs="Times New Roman"/>
          <w:sz w:val="28"/>
          <w:lang w:val="uk-UA"/>
        </w:rPr>
        <w:t>-філіал</w:t>
      </w:r>
      <w:r>
        <w:rPr>
          <w:rFonts w:ascii="Times New Roman" w:eastAsia="Times New Roman" w:hAnsi="Times New Roman" w:cs="Times New Roman"/>
          <w:sz w:val="28"/>
          <w:lang w:val="uk-UA"/>
        </w:rPr>
        <w:t>у</w:t>
      </w:r>
      <w:r w:rsidR="005365D6">
        <w:rPr>
          <w:rFonts w:ascii="Times New Roman" w:eastAsia="Times New Roman" w:hAnsi="Times New Roman" w:cs="Times New Roman"/>
          <w:sz w:val="28"/>
          <w:lang w:val="uk-UA"/>
        </w:rPr>
        <w:t xml:space="preserve"> </w:t>
      </w:r>
      <w:r w:rsidR="00087F1F">
        <w:rPr>
          <w:rFonts w:ascii="Times New Roman" w:eastAsia="Times New Roman" w:hAnsi="Times New Roman" w:cs="Times New Roman"/>
          <w:sz w:val="28"/>
          <w:lang w:val="uk-UA"/>
        </w:rPr>
        <w:t xml:space="preserve">№4 (вул. В. Бердичівська, 66/30), </w:t>
      </w:r>
      <w:r w:rsidR="00E02641">
        <w:rPr>
          <w:rFonts w:ascii="Times New Roman" w:eastAsia="Times New Roman" w:hAnsi="Times New Roman" w:cs="Times New Roman"/>
          <w:sz w:val="28"/>
          <w:lang w:val="uk-UA"/>
        </w:rPr>
        <w:t xml:space="preserve"> </w:t>
      </w:r>
    </w:p>
    <w:p w:rsidR="009F77A9" w:rsidRDefault="0009101D" w:rsidP="00611DBF">
      <w:pPr>
        <w:pStyle w:val="10"/>
        <w:ind w:left="720"/>
        <w:contextualSpacing w:val="0"/>
        <w:rPr>
          <w:rFonts w:ascii="Times New Roman" w:eastAsia="Times New Roman" w:hAnsi="Times New Roman" w:cs="Times New Roman"/>
          <w:sz w:val="28"/>
          <w:lang w:val="uk-UA"/>
        </w:rPr>
      </w:pPr>
      <w:r>
        <w:rPr>
          <w:rFonts w:ascii="Times New Roman" w:eastAsia="Times New Roman" w:hAnsi="Times New Roman" w:cs="Times New Roman"/>
          <w:sz w:val="28"/>
          <w:lang w:val="uk-UA"/>
        </w:rPr>
        <w:t>бібліотеки</w:t>
      </w:r>
      <w:r w:rsidR="005365D6">
        <w:rPr>
          <w:rFonts w:ascii="Times New Roman" w:eastAsia="Times New Roman" w:hAnsi="Times New Roman" w:cs="Times New Roman"/>
          <w:sz w:val="28"/>
          <w:lang w:val="uk-UA"/>
        </w:rPr>
        <w:t>-філіал</w:t>
      </w:r>
      <w:r>
        <w:rPr>
          <w:rFonts w:ascii="Times New Roman" w:eastAsia="Times New Roman" w:hAnsi="Times New Roman" w:cs="Times New Roman"/>
          <w:sz w:val="28"/>
          <w:lang w:val="uk-UA"/>
        </w:rPr>
        <w:t>у</w:t>
      </w:r>
      <w:r w:rsidR="005365D6">
        <w:rPr>
          <w:rFonts w:ascii="Times New Roman" w:eastAsia="Times New Roman" w:hAnsi="Times New Roman" w:cs="Times New Roman"/>
          <w:sz w:val="28"/>
          <w:lang w:val="uk-UA"/>
        </w:rPr>
        <w:t xml:space="preserve"> </w:t>
      </w:r>
      <w:r w:rsidR="00E02641">
        <w:rPr>
          <w:rFonts w:ascii="Times New Roman" w:eastAsia="Times New Roman" w:hAnsi="Times New Roman" w:cs="Times New Roman"/>
          <w:sz w:val="28"/>
          <w:lang w:val="uk-UA"/>
        </w:rPr>
        <w:t>№8 (</w:t>
      </w:r>
      <w:r w:rsidR="00087F1F">
        <w:rPr>
          <w:rFonts w:ascii="Times New Roman" w:eastAsia="Times New Roman" w:hAnsi="Times New Roman" w:cs="Times New Roman"/>
          <w:sz w:val="28"/>
          <w:lang w:val="uk-UA"/>
        </w:rPr>
        <w:t>вул. Офіцерська,</w:t>
      </w:r>
      <w:r w:rsidR="00611DBF" w:rsidRPr="0012567A">
        <w:rPr>
          <w:rFonts w:ascii="Times New Roman" w:eastAsia="Times New Roman" w:hAnsi="Times New Roman" w:cs="Times New Roman"/>
          <w:sz w:val="28"/>
          <w:lang w:val="uk-UA"/>
        </w:rPr>
        <w:t>1</w:t>
      </w:r>
      <w:r w:rsidR="008E6D1A">
        <w:rPr>
          <w:rFonts w:ascii="Times New Roman" w:eastAsia="Times New Roman" w:hAnsi="Times New Roman" w:cs="Times New Roman"/>
          <w:sz w:val="28"/>
          <w:lang w:val="uk-UA"/>
        </w:rPr>
        <w:t>),</w:t>
      </w:r>
      <w:r w:rsidR="00E02641" w:rsidRPr="0012567A">
        <w:rPr>
          <w:rFonts w:ascii="Times New Roman" w:eastAsia="Times New Roman" w:hAnsi="Times New Roman" w:cs="Times New Roman"/>
          <w:sz w:val="28"/>
          <w:lang w:val="uk-UA"/>
        </w:rPr>
        <w:t xml:space="preserve"> </w:t>
      </w:r>
    </w:p>
    <w:p w:rsidR="009F77A9" w:rsidRDefault="0009101D" w:rsidP="00611DBF">
      <w:pPr>
        <w:pStyle w:val="10"/>
        <w:ind w:left="720"/>
        <w:contextualSpacing w:val="0"/>
        <w:rPr>
          <w:rFonts w:ascii="Times New Roman" w:eastAsia="Times New Roman" w:hAnsi="Times New Roman" w:cs="Times New Roman"/>
          <w:sz w:val="28"/>
          <w:lang w:val="uk-UA"/>
        </w:rPr>
      </w:pPr>
      <w:r>
        <w:rPr>
          <w:rFonts w:ascii="Times New Roman" w:eastAsia="Times New Roman" w:hAnsi="Times New Roman" w:cs="Times New Roman"/>
          <w:sz w:val="28"/>
          <w:lang w:val="uk-UA"/>
        </w:rPr>
        <w:t>бібліотеки</w:t>
      </w:r>
      <w:r w:rsidR="005365D6">
        <w:rPr>
          <w:rFonts w:ascii="Times New Roman" w:eastAsia="Times New Roman" w:hAnsi="Times New Roman" w:cs="Times New Roman"/>
          <w:sz w:val="28"/>
          <w:lang w:val="uk-UA"/>
        </w:rPr>
        <w:t>-філіал</w:t>
      </w:r>
      <w:r>
        <w:rPr>
          <w:rFonts w:ascii="Times New Roman" w:eastAsia="Times New Roman" w:hAnsi="Times New Roman" w:cs="Times New Roman"/>
          <w:sz w:val="28"/>
          <w:lang w:val="uk-UA"/>
        </w:rPr>
        <w:t>у</w:t>
      </w:r>
      <w:r w:rsidR="005365D6" w:rsidRPr="0012567A">
        <w:rPr>
          <w:rFonts w:ascii="Times New Roman" w:eastAsia="Times New Roman" w:hAnsi="Times New Roman" w:cs="Times New Roman"/>
          <w:sz w:val="28"/>
          <w:lang w:val="uk-UA"/>
        </w:rPr>
        <w:t xml:space="preserve"> </w:t>
      </w:r>
      <w:r w:rsidR="00E02641" w:rsidRPr="0012567A">
        <w:rPr>
          <w:rFonts w:ascii="Times New Roman" w:eastAsia="Times New Roman" w:hAnsi="Times New Roman" w:cs="Times New Roman"/>
          <w:sz w:val="28"/>
          <w:lang w:val="uk-UA"/>
        </w:rPr>
        <w:t>№</w:t>
      </w:r>
      <w:r w:rsidR="00E02641">
        <w:rPr>
          <w:rFonts w:ascii="Times New Roman" w:eastAsia="Times New Roman" w:hAnsi="Times New Roman" w:cs="Times New Roman"/>
          <w:sz w:val="28"/>
          <w:lang w:val="uk-UA"/>
        </w:rPr>
        <w:t>16 (вул. Чехов</w:t>
      </w:r>
      <w:r w:rsidR="008E6D1A">
        <w:rPr>
          <w:rFonts w:ascii="Times New Roman" w:eastAsia="Times New Roman" w:hAnsi="Times New Roman" w:cs="Times New Roman"/>
          <w:sz w:val="28"/>
          <w:lang w:val="uk-UA"/>
        </w:rPr>
        <w:t>а</w:t>
      </w:r>
      <w:r w:rsidR="00087F1F">
        <w:rPr>
          <w:rFonts w:ascii="Times New Roman" w:eastAsia="Times New Roman" w:hAnsi="Times New Roman" w:cs="Times New Roman"/>
          <w:sz w:val="28"/>
          <w:lang w:val="uk-UA"/>
        </w:rPr>
        <w:t>,</w:t>
      </w:r>
      <w:r w:rsidR="00E02641">
        <w:rPr>
          <w:rFonts w:ascii="Times New Roman" w:eastAsia="Times New Roman" w:hAnsi="Times New Roman" w:cs="Times New Roman"/>
          <w:sz w:val="28"/>
          <w:lang w:val="uk-UA"/>
        </w:rPr>
        <w:t>4)</w:t>
      </w:r>
      <w:r w:rsidR="008E6D1A">
        <w:rPr>
          <w:rFonts w:ascii="Times New Roman" w:eastAsia="Times New Roman" w:hAnsi="Times New Roman" w:cs="Times New Roman"/>
          <w:sz w:val="28"/>
          <w:lang w:val="uk-UA"/>
        </w:rPr>
        <w:t xml:space="preserve"> </w:t>
      </w:r>
    </w:p>
    <w:p w:rsidR="00611DBF" w:rsidRPr="002A395B" w:rsidRDefault="008E6D1A" w:rsidP="00611DBF">
      <w:pPr>
        <w:pStyle w:val="10"/>
        <w:ind w:left="720"/>
        <w:contextualSpacing w:val="0"/>
        <w:rPr>
          <w:lang w:val="uk-UA"/>
        </w:rPr>
      </w:pPr>
      <w:r>
        <w:rPr>
          <w:rFonts w:ascii="Times New Roman" w:eastAsia="Times New Roman" w:hAnsi="Times New Roman" w:cs="Times New Roman"/>
          <w:sz w:val="28"/>
          <w:lang w:val="uk-UA"/>
        </w:rPr>
        <w:t>та міської бібліотеки ім. В. Земляка (вул. Добровольчих батальйонів, 3).</w:t>
      </w:r>
    </w:p>
    <w:p w:rsidR="00582961" w:rsidRDefault="00E02641" w:rsidP="00E02641">
      <w:pPr>
        <w:tabs>
          <w:tab w:val="left" w:pos="8028"/>
        </w:tabs>
        <w:contextualSpacing w:val="0"/>
        <w:jc w:val="both"/>
      </w:pPr>
      <w:r>
        <w:tab/>
      </w:r>
    </w:p>
    <w:p w:rsidR="002E461A" w:rsidRPr="00611DBF" w:rsidRDefault="00E2457D" w:rsidP="00611DBF">
      <w:pPr>
        <w:pStyle w:val="a9"/>
        <w:numPr>
          <w:ilvl w:val="0"/>
          <w:numId w:val="1"/>
        </w:numPr>
        <w:contextualSpacing w:val="0"/>
        <w:jc w:val="both"/>
        <w:rPr>
          <w:rFonts w:ascii="Times New Roman" w:eastAsia="Times New Roman" w:hAnsi="Times New Roman" w:cs="Times New Roman"/>
        </w:rPr>
      </w:pPr>
      <w:r w:rsidRPr="00611DBF">
        <w:rPr>
          <w:rFonts w:ascii="Times New Roman" w:eastAsia="Times New Roman" w:hAnsi="Times New Roman" w:cs="Times New Roman"/>
        </w:rPr>
        <w:t xml:space="preserve">Опис та обґрунтування необхідності реалізації проектної пропозиції (короткий опис проблеми, якої вона стосується; мета проектної пропозиції; завдання для реалізації та короткі пояснення, чому саме ці завдання повинні бути реалізовані; результати реалізації проектної пропозиції із зазначенням, яким чином запропоновані заходи покращать життя членів територіальної громади міста Житомир на даному етапі розвитку міста та вплинуть на їхнє подальше життя) </w:t>
      </w:r>
    </w:p>
    <w:p w:rsidR="00611DBF" w:rsidRDefault="00611DBF" w:rsidP="00611DBF">
      <w:pPr>
        <w:pStyle w:val="a9"/>
        <w:contextualSpacing w:val="0"/>
        <w:jc w:val="both"/>
        <w:rPr>
          <w:rFonts w:ascii="Times New Roman" w:eastAsia="Times New Roman" w:hAnsi="Times New Roman" w:cs="Times New Roman"/>
        </w:rPr>
      </w:pPr>
    </w:p>
    <w:p w:rsidR="003707C5" w:rsidRPr="003707C5" w:rsidRDefault="008E6D1A" w:rsidP="000567CD">
      <w:pPr>
        <w:pStyle w:val="a9"/>
        <w:contextualSpacing w:val="0"/>
        <w:rPr>
          <w:rFonts w:ascii="Times New Roman" w:eastAsia="Times New Roman" w:hAnsi="Times New Roman" w:cs="Times New Roman"/>
          <w:sz w:val="28"/>
          <w:szCs w:val="28"/>
          <w:u w:val="single"/>
        </w:rPr>
      </w:pPr>
      <w:r w:rsidRPr="00003E4C">
        <w:rPr>
          <w:rFonts w:ascii="Times New Roman" w:eastAsia="Times New Roman" w:hAnsi="Times New Roman" w:cs="Times New Roman"/>
          <w:b/>
          <w:sz w:val="28"/>
          <w:szCs w:val="28"/>
        </w:rPr>
        <w:t>Опис проблеми:</w:t>
      </w:r>
    </w:p>
    <w:p w:rsidR="00611DBF" w:rsidRDefault="00A06D84" w:rsidP="008E6D1A">
      <w:pPr>
        <w:pStyle w:val="a9"/>
        <w:contextualSpacing w:val="0"/>
        <w:rPr>
          <w:rFonts w:ascii="Times New Roman" w:eastAsia="Times New Roman" w:hAnsi="Times New Roman" w:cs="Times New Roman"/>
          <w:sz w:val="28"/>
          <w:szCs w:val="28"/>
        </w:rPr>
      </w:pPr>
      <w:r w:rsidRPr="000567CD">
        <w:rPr>
          <w:rFonts w:ascii="Times New Roman" w:eastAsia="Times New Roman" w:hAnsi="Times New Roman" w:cs="Times New Roman"/>
          <w:sz w:val="28"/>
          <w:szCs w:val="28"/>
        </w:rPr>
        <w:t xml:space="preserve">  Міс</w:t>
      </w:r>
      <w:r w:rsidR="005A3C2E">
        <w:rPr>
          <w:rFonts w:ascii="Times New Roman" w:eastAsia="Times New Roman" w:hAnsi="Times New Roman" w:cs="Times New Roman"/>
          <w:sz w:val="28"/>
          <w:szCs w:val="28"/>
        </w:rPr>
        <w:t>ця для спілкування та взаємодії</w:t>
      </w:r>
      <w:r w:rsidRPr="000567CD">
        <w:rPr>
          <w:rFonts w:ascii="Times New Roman" w:eastAsia="Times New Roman" w:hAnsi="Times New Roman" w:cs="Times New Roman"/>
          <w:sz w:val="28"/>
          <w:szCs w:val="28"/>
        </w:rPr>
        <w:t xml:space="preserve"> між людьми</w:t>
      </w:r>
      <w:r w:rsidR="008E6D1A">
        <w:rPr>
          <w:rFonts w:ascii="Times New Roman" w:eastAsia="Times New Roman" w:hAnsi="Times New Roman" w:cs="Times New Roman"/>
          <w:sz w:val="28"/>
          <w:szCs w:val="28"/>
        </w:rPr>
        <w:t xml:space="preserve"> сьогодні</w:t>
      </w:r>
      <w:r w:rsidRPr="000567CD">
        <w:rPr>
          <w:rFonts w:ascii="Times New Roman" w:eastAsia="Times New Roman" w:hAnsi="Times New Roman" w:cs="Times New Roman"/>
          <w:sz w:val="28"/>
          <w:szCs w:val="28"/>
        </w:rPr>
        <w:t xml:space="preserve"> не повинні обмежуватись лише кафе, ресторанами та власними до</w:t>
      </w:r>
      <w:r w:rsidR="008E6D1A">
        <w:rPr>
          <w:rFonts w:ascii="Times New Roman" w:eastAsia="Times New Roman" w:hAnsi="Times New Roman" w:cs="Times New Roman"/>
          <w:sz w:val="28"/>
          <w:szCs w:val="28"/>
        </w:rPr>
        <w:t>мівками, а виходити за їх межі. Бібліотеки</w:t>
      </w:r>
      <w:r w:rsidR="00203DA6" w:rsidRPr="000567CD">
        <w:rPr>
          <w:rFonts w:ascii="Times New Roman" w:eastAsia="Times New Roman" w:hAnsi="Times New Roman" w:cs="Times New Roman"/>
          <w:sz w:val="28"/>
          <w:szCs w:val="28"/>
        </w:rPr>
        <w:t xml:space="preserve"> </w:t>
      </w:r>
      <w:r w:rsidR="008E6D1A">
        <w:rPr>
          <w:rFonts w:ascii="Times New Roman" w:eastAsia="Times New Roman" w:hAnsi="Times New Roman" w:cs="Times New Roman"/>
          <w:sz w:val="28"/>
          <w:szCs w:val="28"/>
        </w:rPr>
        <w:t>мають</w:t>
      </w:r>
      <w:r w:rsidRPr="000567CD">
        <w:rPr>
          <w:rFonts w:ascii="Times New Roman" w:eastAsia="Times New Roman" w:hAnsi="Times New Roman" w:cs="Times New Roman"/>
          <w:sz w:val="28"/>
          <w:szCs w:val="28"/>
        </w:rPr>
        <w:t xml:space="preserve"> стати к</w:t>
      </w:r>
      <w:r w:rsidR="008E6D1A">
        <w:rPr>
          <w:rFonts w:ascii="Times New Roman" w:eastAsia="Times New Roman" w:hAnsi="Times New Roman" w:cs="Times New Roman"/>
          <w:sz w:val="28"/>
          <w:szCs w:val="28"/>
        </w:rPr>
        <w:t>ультурно-інформаційними центрами, які об’єднують</w:t>
      </w:r>
      <w:r w:rsidRPr="000567CD">
        <w:rPr>
          <w:rFonts w:ascii="Times New Roman" w:eastAsia="Times New Roman" w:hAnsi="Times New Roman" w:cs="Times New Roman"/>
          <w:sz w:val="28"/>
          <w:szCs w:val="28"/>
        </w:rPr>
        <w:t xml:space="preserve"> на</w:t>
      </w:r>
      <w:r w:rsidR="008E6D1A">
        <w:rPr>
          <w:rFonts w:ascii="Times New Roman" w:eastAsia="Times New Roman" w:hAnsi="Times New Roman" w:cs="Times New Roman"/>
          <w:sz w:val="28"/>
          <w:szCs w:val="28"/>
        </w:rPr>
        <w:t>вколо себе</w:t>
      </w:r>
      <w:r w:rsidR="005712C4">
        <w:rPr>
          <w:rFonts w:ascii="Times New Roman" w:eastAsia="Times New Roman" w:hAnsi="Times New Roman" w:cs="Times New Roman"/>
          <w:sz w:val="28"/>
          <w:szCs w:val="28"/>
        </w:rPr>
        <w:t xml:space="preserve"> громаду. Сьогодні матеріальна база бібліотек застаріла, не приваблива, не відповідає сучасним вимогам суспільства. Хоча бібліотеки можуть надавати актуальні послуги </w:t>
      </w:r>
      <w:r w:rsidR="00D01651">
        <w:rPr>
          <w:rFonts w:ascii="Times New Roman" w:eastAsia="Times New Roman" w:hAnsi="Times New Roman" w:cs="Times New Roman"/>
          <w:sz w:val="28"/>
          <w:szCs w:val="28"/>
        </w:rPr>
        <w:t>користувачам</w:t>
      </w:r>
      <w:r w:rsidR="005712C4">
        <w:rPr>
          <w:rFonts w:ascii="Times New Roman" w:eastAsia="Times New Roman" w:hAnsi="Times New Roman" w:cs="Times New Roman"/>
          <w:sz w:val="28"/>
          <w:szCs w:val="28"/>
        </w:rPr>
        <w:t xml:space="preserve">.  </w:t>
      </w:r>
      <w:r w:rsidR="00A82399" w:rsidRPr="005712C4">
        <w:rPr>
          <w:rFonts w:ascii="Times New Roman" w:eastAsia="Times New Roman" w:hAnsi="Times New Roman" w:cs="Times New Roman"/>
          <w:sz w:val="28"/>
          <w:szCs w:val="28"/>
        </w:rPr>
        <w:t>(Додаток 1)</w:t>
      </w:r>
    </w:p>
    <w:p w:rsidR="00270E23" w:rsidRPr="00003E4C" w:rsidRDefault="00003E4C" w:rsidP="00003E4C">
      <w:pPr>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36E00" w:rsidRPr="00003E4C">
        <w:rPr>
          <w:rFonts w:ascii="Times New Roman" w:eastAsia="Times New Roman" w:hAnsi="Times New Roman" w:cs="Times New Roman"/>
          <w:sz w:val="28"/>
          <w:szCs w:val="28"/>
        </w:rPr>
        <w:t xml:space="preserve">   </w:t>
      </w:r>
      <w:r w:rsidR="00094E72" w:rsidRPr="00003E4C">
        <w:rPr>
          <w:rFonts w:ascii="Times New Roman" w:eastAsia="Times New Roman" w:hAnsi="Times New Roman" w:cs="Times New Roman"/>
          <w:b/>
          <w:sz w:val="28"/>
          <w:szCs w:val="28"/>
        </w:rPr>
        <w:t>Мета проекту:</w:t>
      </w:r>
      <w:r w:rsidR="00094E72" w:rsidRPr="00003E4C">
        <w:rPr>
          <w:rFonts w:ascii="Times New Roman" w:eastAsia="Times New Roman" w:hAnsi="Times New Roman" w:cs="Times New Roman"/>
          <w:sz w:val="28"/>
          <w:szCs w:val="28"/>
        </w:rPr>
        <w:t xml:space="preserve"> </w:t>
      </w:r>
    </w:p>
    <w:p w:rsidR="008314B0" w:rsidRDefault="00003E4C" w:rsidP="009B30EA">
      <w:pPr>
        <w:pStyle w:val="a9"/>
        <w:contextualSpacing w:val="0"/>
        <w:jc w:val="both"/>
        <w:rPr>
          <w:rFonts w:ascii="Times New Roman" w:eastAsia="Times New Roman" w:hAnsi="Times New Roman" w:cs="Times New Roman"/>
          <w:sz w:val="28"/>
          <w:szCs w:val="32"/>
        </w:rPr>
      </w:pPr>
      <w:r>
        <w:rPr>
          <w:rFonts w:ascii="Times New Roman" w:eastAsia="Times New Roman" w:hAnsi="Times New Roman" w:cs="Times New Roman"/>
          <w:sz w:val="28"/>
          <w:szCs w:val="28"/>
        </w:rPr>
        <w:t xml:space="preserve">  </w:t>
      </w:r>
      <w:r w:rsidR="00052B34">
        <w:rPr>
          <w:rFonts w:ascii="Times New Roman" w:eastAsia="Times New Roman" w:hAnsi="Times New Roman" w:cs="Times New Roman"/>
          <w:sz w:val="28"/>
          <w:szCs w:val="28"/>
        </w:rPr>
        <w:t>С</w:t>
      </w:r>
      <w:r w:rsidR="00094E72" w:rsidRPr="000567CD">
        <w:rPr>
          <w:rFonts w:ascii="Times New Roman" w:eastAsia="Times New Roman" w:hAnsi="Times New Roman" w:cs="Times New Roman"/>
          <w:sz w:val="28"/>
          <w:szCs w:val="28"/>
        </w:rPr>
        <w:t>твор</w:t>
      </w:r>
      <w:r w:rsidR="00DE2EDA">
        <w:rPr>
          <w:rFonts w:ascii="Times New Roman" w:eastAsia="Times New Roman" w:hAnsi="Times New Roman" w:cs="Times New Roman"/>
          <w:sz w:val="28"/>
          <w:szCs w:val="28"/>
        </w:rPr>
        <w:t>ити</w:t>
      </w:r>
      <w:r w:rsidR="00094E72" w:rsidRPr="000567CD">
        <w:rPr>
          <w:rFonts w:ascii="Times New Roman" w:eastAsia="Times New Roman" w:hAnsi="Times New Roman" w:cs="Times New Roman"/>
          <w:sz w:val="28"/>
          <w:szCs w:val="28"/>
        </w:rPr>
        <w:t xml:space="preserve"> комфортн</w:t>
      </w:r>
      <w:r w:rsidR="00DE2EDA">
        <w:rPr>
          <w:rFonts w:ascii="Times New Roman" w:eastAsia="Times New Roman" w:hAnsi="Times New Roman" w:cs="Times New Roman"/>
          <w:sz w:val="28"/>
          <w:szCs w:val="28"/>
        </w:rPr>
        <w:t>і</w:t>
      </w:r>
      <w:r w:rsidR="00094E72" w:rsidRPr="000567CD">
        <w:rPr>
          <w:rFonts w:ascii="Times New Roman" w:eastAsia="Times New Roman" w:hAnsi="Times New Roman" w:cs="Times New Roman"/>
          <w:sz w:val="28"/>
          <w:szCs w:val="28"/>
        </w:rPr>
        <w:t xml:space="preserve"> умов</w:t>
      </w:r>
      <w:r w:rsidR="00DE2EDA">
        <w:rPr>
          <w:rFonts w:ascii="Times New Roman" w:eastAsia="Times New Roman" w:hAnsi="Times New Roman" w:cs="Times New Roman"/>
          <w:sz w:val="28"/>
          <w:szCs w:val="28"/>
        </w:rPr>
        <w:t>и</w:t>
      </w:r>
      <w:r w:rsidR="00324AF0">
        <w:rPr>
          <w:rFonts w:ascii="Times New Roman" w:eastAsia="Times New Roman" w:hAnsi="Times New Roman" w:cs="Times New Roman"/>
          <w:sz w:val="28"/>
          <w:szCs w:val="28"/>
        </w:rPr>
        <w:t xml:space="preserve"> для креативного,</w:t>
      </w:r>
      <w:r w:rsidR="00094E72" w:rsidRPr="000567CD">
        <w:rPr>
          <w:rFonts w:ascii="Times New Roman" w:eastAsia="Times New Roman" w:hAnsi="Times New Roman" w:cs="Times New Roman"/>
          <w:sz w:val="28"/>
          <w:szCs w:val="28"/>
        </w:rPr>
        <w:t xml:space="preserve"> інтелектуа</w:t>
      </w:r>
      <w:r w:rsidR="009E49FF">
        <w:rPr>
          <w:rFonts w:ascii="Times New Roman" w:eastAsia="Times New Roman" w:hAnsi="Times New Roman" w:cs="Times New Roman"/>
          <w:sz w:val="28"/>
          <w:szCs w:val="28"/>
        </w:rPr>
        <w:t>льного відпочинку та проведення</w:t>
      </w:r>
      <w:r w:rsidR="002728BC">
        <w:rPr>
          <w:rFonts w:ascii="Times New Roman" w:eastAsia="Times New Roman" w:hAnsi="Times New Roman" w:cs="Times New Roman"/>
          <w:sz w:val="28"/>
          <w:szCs w:val="28"/>
        </w:rPr>
        <w:t xml:space="preserve"> </w:t>
      </w:r>
      <w:r w:rsidR="003678E7">
        <w:rPr>
          <w:rFonts w:ascii="Times New Roman" w:eastAsia="Times New Roman" w:hAnsi="Times New Roman" w:cs="Times New Roman"/>
          <w:sz w:val="28"/>
          <w:szCs w:val="28"/>
        </w:rPr>
        <w:t>цікавого культурного</w:t>
      </w:r>
      <w:r w:rsidR="00F01C3F">
        <w:rPr>
          <w:rFonts w:ascii="Times New Roman" w:eastAsia="Times New Roman" w:hAnsi="Times New Roman" w:cs="Times New Roman"/>
          <w:sz w:val="28"/>
          <w:szCs w:val="28"/>
        </w:rPr>
        <w:t xml:space="preserve"> дозвілля </w:t>
      </w:r>
      <w:r w:rsidR="00482EFF">
        <w:rPr>
          <w:rFonts w:ascii="Times New Roman" w:eastAsia="Times New Roman" w:hAnsi="Times New Roman" w:cs="Times New Roman"/>
          <w:sz w:val="28"/>
          <w:szCs w:val="28"/>
        </w:rPr>
        <w:t>не тільки всередині бібліотек, а й поряд з н</w:t>
      </w:r>
      <w:r w:rsidR="00120875">
        <w:rPr>
          <w:rFonts w:ascii="Times New Roman" w:eastAsia="Times New Roman" w:hAnsi="Times New Roman" w:cs="Times New Roman"/>
          <w:sz w:val="28"/>
          <w:szCs w:val="28"/>
        </w:rPr>
        <w:t>ими</w:t>
      </w:r>
      <w:r w:rsidR="003678E7">
        <w:rPr>
          <w:rFonts w:ascii="Times New Roman" w:eastAsia="Times New Roman" w:hAnsi="Times New Roman" w:cs="Times New Roman"/>
          <w:sz w:val="28"/>
          <w:szCs w:val="28"/>
        </w:rPr>
        <w:t>.</w:t>
      </w:r>
      <w:r w:rsidR="003E49F6">
        <w:rPr>
          <w:rFonts w:ascii="Times New Roman" w:eastAsia="Times New Roman" w:hAnsi="Times New Roman" w:cs="Times New Roman"/>
          <w:sz w:val="28"/>
          <w:szCs w:val="28"/>
        </w:rPr>
        <w:t xml:space="preserve"> </w:t>
      </w:r>
      <w:r w:rsidR="001E20D9">
        <w:rPr>
          <w:rFonts w:ascii="Times New Roman" w:eastAsia="Times New Roman" w:hAnsi="Times New Roman" w:cs="Times New Roman"/>
          <w:sz w:val="28"/>
          <w:szCs w:val="28"/>
        </w:rPr>
        <w:t xml:space="preserve">Тобто, вийти за межі бібліотек. </w:t>
      </w:r>
      <w:r w:rsidR="003678E7">
        <w:rPr>
          <w:rFonts w:ascii="Times New Roman" w:eastAsia="Times New Roman" w:hAnsi="Times New Roman" w:cs="Times New Roman"/>
          <w:sz w:val="28"/>
          <w:szCs w:val="28"/>
        </w:rPr>
        <w:t xml:space="preserve">Облаштувати навколо бібліотек зони для розваг і читання, поєднавши </w:t>
      </w:r>
      <w:r w:rsidR="003E49F6" w:rsidRPr="00270E23">
        <w:rPr>
          <w:rFonts w:ascii="Times New Roman" w:eastAsia="Times New Roman" w:hAnsi="Times New Roman" w:cs="Times New Roman"/>
          <w:sz w:val="28"/>
          <w:szCs w:val="28"/>
        </w:rPr>
        <w:t>новітні технології з традиційними друкованими виданнями</w:t>
      </w:r>
      <w:r w:rsidR="002728BC" w:rsidRPr="00270E23">
        <w:rPr>
          <w:rFonts w:ascii="Times New Roman" w:eastAsia="Times New Roman" w:hAnsi="Times New Roman" w:cs="Times New Roman"/>
          <w:sz w:val="28"/>
          <w:szCs w:val="28"/>
        </w:rPr>
        <w:t>, що забезпечить рівний доступ до інформації усіх вікових груп населення та спр</w:t>
      </w:r>
      <w:r w:rsidR="001E20D9">
        <w:rPr>
          <w:rFonts w:ascii="Times New Roman" w:eastAsia="Times New Roman" w:hAnsi="Times New Roman" w:cs="Times New Roman"/>
          <w:sz w:val="28"/>
          <w:szCs w:val="28"/>
        </w:rPr>
        <w:t>иятиме іміджу бібліотек</w:t>
      </w:r>
      <w:r w:rsidR="009B30EA">
        <w:rPr>
          <w:rFonts w:ascii="Times New Roman" w:eastAsia="Times New Roman" w:hAnsi="Times New Roman" w:cs="Times New Roman"/>
          <w:sz w:val="28"/>
          <w:szCs w:val="28"/>
        </w:rPr>
        <w:t>.</w:t>
      </w:r>
      <w:r w:rsidR="009B30EA" w:rsidRPr="009B30EA">
        <w:rPr>
          <w:rFonts w:ascii="Times New Roman" w:eastAsia="Times New Roman" w:hAnsi="Times New Roman" w:cs="Times New Roman"/>
          <w:sz w:val="28"/>
          <w:szCs w:val="32"/>
        </w:rPr>
        <w:t xml:space="preserve">  </w:t>
      </w:r>
    </w:p>
    <w:p w:rsidR="009B30EA" w:rsidRDefault="009B30EA" w:rsidP="009B30EA">
      <w:pPr>
        <w:pStyle w:val="a9"/>
        <w:contextualSpacing w:val="0"/>
        <w:jc w:val="both"/>
        <w:rPr>
          <w:rFonts w:ascii="Times New Roman" w:eastAsia="Times New Roman" w:hAnsi="Times New Roman" w:cs="Times New Roman"/>
          <w:sz w:val="28"/>
          <w:szCs w:val="32"/>
        </w:rPr>
      </w:pPr>
      <w:r w:rsidRPr="009B30EA">
        <w:rPr>
          <w:rFonts w:ascii="Times New Roman" w:eastAsia="Times New Roman" w:hAnsi="Times New Roman" w:cs="Times New Roman"/>
          <w:sz w:val="28"/>
          <w:szCs w:val="32"/>
        </w:rPr>
        <w:t xml:space="preserve">      </w:t>
      </w:r>
    </w:p>
    <w:p w:rsidR="009B30EA" w:rsidRPr="00003E4C" w:rsidRDefault="00003E4C" w:rsidP="00003E4C">
      <w:pPr>
        <w:contextualSpacing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32"/>
        </w:rPr>
        <w:t xml:space="preserve">       </w:t>
      </w:r>
      <w:r w:rsidR="009B30EA" w:rsidRPr="00003E4C">
        <w:rPr>
          <w:rFonts w:ascii="Times New Roman" w:eastAsia="Times New Roman" w:hAnsi="Times New Roman" w:cs="Times New Roman"/>
          <w:b/>
          <w:sz w:val="28"/>
          <w:szCs w:val="32"/>
        </w:rPr>
        <w:t>Завдання для реалізації:</w:t>
      </w:r>
    </w:p>
    <w:p w:rsidR="001E20D9" w:rsidRDefault="00BB29BD" w:rsidP="001E20D9">
      <w:pPr>
        <w:contextualSpacing w:val="0"/>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         </w:t>
      </w:r>
      <w:r w:rsidR="001E20D9">
        <w:rPr>
          <w:rFonts w:ascii="Times New Roman" w:eastAsia="Times New Roman" w:hAnsi="Times New Roman" w:cs="Times New Roman"/>
          <w:sz w:val="28"/>
          <w:szCs w:val="32"/>
        </w:rPr>
        <w:t xml:space="preserve">      С</w:t>
      </w:r>
      <w:r w:rsidR="001E20D9" w:rsidRPr="009B30EA">
        <w:rPr>
          <w:rFonts w:ascii="Times New Roman" w:eastAsia="Times New Roman" w:hAnsi="Times New Roman" w:cs="Times New Roman"/>
          <w:sz w:val="28"/>
          <w:szCs w:val="32"/>
        </w:rPr>
        <w:t>творити умови для теплого</w:t>
      </w:r>
      <w:r w:rsidR="001E20D9">
        <w:rPr>
          <w:rFonts w:ascii="Times New Roman" w:eastAsia="Times New Roman" w:hAnsi="Times New Roman" w:cs="Times New Roman"/>
          <w:sz w:val="28"/>
          <w:szCs w:val="32"/>
        </w:rPr>
        <w:t xml:space="preserve"> </w:t>
      </w:r>
      <w:r w:rsidR="001E20D9" w:rsidRPr="009B30EA">
        <w:rPr>
          <w:rFonts w:ascii="Times New Roman" w:eastAsia="Times New Roman" w:hAnsi="Times New Roman" w:cs="Times New Roman"/>
          <w:sz w:val="28"/>
          <w:szCs w:val="32"/>
        </w:rPr>
        <w:t>спілкування, читання та обговорення книг за філіжанкою кави чи чаю,</w:t>
      </w:r>
      <w:r w:rsidR="001E20D9">
        <w:rPr>
          <w:rFonts w:ascii="Times New Roman" w:eastAsia="Times New Roman" w:hAnsi="Times New Roman" w:cs="Times New Roman"/>
          <w:sz w:val="28"/>
          <w:szCs w:val="32"/>
        </w:rPr>
        <w:t xml:space="preserve">  </w:t>
      </w:r>
    </w:p>
    <w:p w:rsidR="001E20D9" w:rsidRDefault="001E20D9" w:rsidP="001E20D9">
      <w:pPr>
        <w:contextualSpacing w:val="0"/>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          </w:t>
      </w:r>
      <w:r w:rsidRPr="009B30EA">
        <w:rPr>
          <w:rFonts w:ascii="Times New Roman" w:eastAsia="Times New Roman" w:hAnsi="Times New Roman" w:cs="Times New Roman"/>
          <w:sz w:val="28"/>
          <w:szCs w:val="32"/>
        </w:rPr>
        <w:t>забезпечити</w:t>
      </w:r>
      <w:r>
        <w:rPr>
          <w:rFonts w:ascii="Times New Roman" w:eastAsia="Times New Roman" w:hAnsi="Times New Roman" w:cs="Times New Roman"/>
          <w:sz w:val="28"/>
          <w:szCs w:val="32"/>
        </w:rPr>
        <w:t xml:space="preserve"> </w:t>
      </w:r>
      <w:r w:rsidRPr="009B30EA">
        <w:rPr>
          <w:rFonts w:ascii="Times New Roman" w:eastAsia="Times New Roman" w:hAnsi="Times New Roman" w:cs="Times New Roman"/>
          <w:sz w:val="28"/>
          <w:szCs w:val="32"/>
        </w:rPr>
        <w:t>творчий простір</w:t>
      </w:r>
      <w:r>
        <w:rPr>
          <w:rFonts w:ascii="Times New Roman" w:eastAsia="Times New Roman" w:hAnsi="Times New Roman" w:cs="Times New Roman"/>
          <w:sz w:val="28"/>
          <w:szCs w:val="32"/>
        </w:rPr>
        <w:t xml:space="preserve"> сучасним обладнанням:</w:t>
      </w:r>
      <w:r w:rsidRPr="009B30EA">
        <w:rPr>
          <w:rFonts w:ascii="Times New Roman" w:eastAsia="Times New Roman" w:hAnsi="Times New Roman" w:cs="Times New Roman"/>
          <w:sz w:val="28"/>
          <w:szCs w:val="32"/>
        </w:rPr>
        <w:t xml:space="preserve"> дошк</w:t>
      </w:r>
      <w:r>
        <w:rPr>
          <w:rFonts w:ascii="Times New Roman" w:eastAsia="Times New Roman" w:hAnsi="Times New Roman" w:cs="Times New Roman"/>
          <w:sz w:val="28"/>
          <w:szCs w:val="32"/>
        </w:rPr>
        <w:t xml:space="preserve">ами для малювання, настільними розвиваючими іграми </w:t>
      </w:r>
    </w:p>
    <w:p w:rsidR="001E20D9" w:rsidRDefault="001E20D9" w:rsidP="001E20D9">
      <w:pPr>
        <w:contextualSpacing w:val="0"/>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          і т.д. </w:t>
      </w:r>
    </w:p>
    <w:p w:rsidR="001E20D9" w:rsidRDefault="001E20D9" w:rsidP="001E20D9">
      <w:pPr>
        <w:contextualSpacing w:val="0"/>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              О</w:t>
      </w:r>
      <w:r w:rsidRPr="009B30EA">
        <w:rPr>
          <w:rFonts w:ascii="Times New Roman" w:eastAsia="Times New Roman" w:hAnsi="Times New Roman" w:cs="Times New Roman"/>
          <w:sz w:val="28"/>
          <w:szCs w:val="32"/>
        </w:rPr>
        <w:t>бладнати</w:t>
      </w:r>
      <w:r>
        <w:rPr>
          <w:rFonts w:ascii="Times New Roman" w:eastAsia="Times New Roman" w:hAnsi="Times New Roman" w:cs="Times New Roman"/>
          <w:sz w:val="28"/>
          <w:szCs w:val="32"/>
        </w:rPr>
        <w:t xml:space="preserve"> локації</w:t>
      </w:r>
      <w:r w:rsidRPr="009B30EA">
        <w:rPr>
          <w:rFonts w:ascii="Times New Roman" w:eastAsia="Times New Roman" w:hAnsi="Times New Roman" w:cs="Times New Roman"/>
          <w:sz w:val="28"/>
          <w:szCs w:val="32"/>
        </w:rPr>
        <w:t xml:space="preserve"> комфортними</w:t>
      </w:r>
      <w:r>
        <w:rPr>
          <w:rFonts w:ascii="Times New Roman" w:eastAsia="Times New Roman" w:hAnsi="Times New Roman" w:cs="Times New Roman"/>
          <w:sz w:val="28"/>
          <w:szCs w:val="32"/>
        </w:rPr>
        <w:t xml:space="preserve"> </w:t>
      </w:r>
      <w:r w:rsidRPr="009B30EA">
        <w:rPr>
          <w:rFonts w:ascii="Times New Roman" w:eastAsia="Times New Roman" w:hAnsi="Times New Roman" w:cs="Times New Roman"/>
          <w:sz w:val="28"/>
          <w:szCs w:val="32"/>
        </w:rPr>
        <w:t xml:space="preserve">садовими меблями, </w:t>
      </w:r>
      <w:r>
        <w:rPr>
          <w:rFonts w:ascii="Times New Roman" w:eastAsia="Times New Roman" w:hAnsi="Times New Roman" w:cs="Times New Roman"/>
          <w:sz w:val="28"/>
          <w:szCs w:val="32"/>
        </w:rPr>
        <w:t>забезпечити доступ</w:t>
      </w:r>
      <w:r w:rsidRPr="009B30EA">
        <w:rPr>
          <w:rFonts w:ascii="Times New Roman" w:eastAsia="Times New Roman" w:hAnsi="Times New Roman" w:cs="Times New Roman"/>
          <w:sz w:val="28"/>
          <w:szCs w:val="32"/>
        </w:rPr>
        <w:t xml:space="preserve"> до мережі WI-FI,</w:t>
      </w:r>
      <w:r w:rsidRPr="00636446">
        <w:t xml:space="preserve"> </w:t>
      </w:r>
      <w:r w:rsidRPr="009B30EA">
        <w:rPr>
          <w:rFonts w:ascii="Times New Roman" w:eastAsia="Times New Roman" w:hAnsi="Times New Roman" w:cs="Times New Roman"/>
          <w:sz w:val="28"/>
          <w:szCs w:val="32"/>
        </w:rPr>
        <w:t xml:space="preserve">USB - портами для </w:t>
      </w:r>
    </w:p>
    <w:p w:rsidR="001E20D9" w:rsidRDefault="001E20D9" w:rsidP="001E20D9">
      <w:pPr>
        <w:contextualSpacing w:val="0"/>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         </w:t>
      </w:r>
      <w:r w:rsidRPr="009B30EA">
        <w:rPr>
          <w:rFonts w:ascii="Times New Roman" w:eastAsia="Times New Roman" w:hAnsi="Times New Roman" w:cs="Times New Roman"/>
          <w:sz w:val="28"/>
          <w:szCs w:val="32"/>
        </w:rPr>
        <w:t xml:space="preserve">підзарядки мобільних пристроїв, </w:t>
      </w:r>
      <w:r>
        <w:rPr>
          <w:rFonts w:ascii="Times New Roman" w:hAnsi="Times New Roman" w:cs="Times New Roman"/>
          <w:sz w:val="28"/>
          <w:szCs w:val="28"/>
        </w:rPr>
        <w:t xml:space="preserve">сенсорними </w:t>
      </w:r>
      <w:r w:rsidRPr="009B30EA">
        <w:rPr>
          <w:rFonts w:ascii="Times New Roman" w:hAnsi="Times New Roman" w:cs="Times New Roman"/>
          <w:sz w:val="28"/>
          <w:szCs w:val="28"/>
        </w:rPr>
        <w:t xml:space="preserve">екранами для </w:t>
      </w:r>
      <w:r w:rsidRPr="009B30EA">
        <w:rPr>
          <w:rFonts w:ascii="Times New Roman" w:eastAsia="Times New Roman" w:hAnsi="Times New Roman" w:cs="Times New Roman"/>
          <w:sz w:val="28"/>
          <w:szCs w:val="32"/>
        </w:rPr>
        <w:t>доступу до</w:t>
      </w:r>
      <w:r>
        <w:rPr>
          <w:rFonts w:ascii="Times New Roman" w:eastAsia="Times New Roman" w:hAnsi="Times New Roman" w:cs="Times New Roman"/>
          <w:sz w:val="28"/>
          <w:szCs w:val="32"/>
        </w:rPr>
        <w:t xml:space="preserve"> електронних світових бібліотек. </w:t>
      </w:r>
    </w:p>
    <w:p w:rsidR="00E424F5" w:rsidRDefault="00BB29BD" w:rsidP="007A081F">
      <w:pPr>
        <w:contextualSpacing w:val="0"/>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 </w:t>
      </w:r>
      <w:r w:rsidR="001E20D9">
        <w:rPr>
          <w:rFonts w:ascii="Times New Roman" w:eastAsia="Times New Roman" w:hAnsi="Times New Roman" w:cs="Times New Roman"/>
          <w:sz w:val="28"/>
          <w:szCs w:val="32"/>
        </w:rPr>
        <w:t xml:space="preserve">             Встановити стовпчики з цитатами,  будиночки для бук</w:t>
      </w:r>
      <w:r w:rsidR="001E20D9" w:rsidRPr="009B30EA">
        <w:rPr>
          <w:rFonts w:ascii="Times New Roman" w:eastAsia="Times New Roman" w:hAnsi="Times New Roman" w:cs="Times New Roman"/>
          <w:sz w:val="28"/>
          <w:szCs w:val="32"/>
        </w:rPr>
        <w:t>кросингу (</w:t>
      </w:r>
      <w:r w:rsidR="001E20D9">
        <w:rPr>
          <w:rFonts w:ascii="Times New Roman" w:eastAsia="Times New Roman" w:hAnsi="Times New Roman" w:cs="Times New Roman"/>
          <w:sz w:val="28"/>
          <w:szCs w:val="32"/>
        </w:rPr>
        <w:t>вільного обміну книгами),</w:t>
      </w:r>
      <w:r w:rsidR="00E424F5">
        <w:rPr>
          <w:rFonts w:ascii="Times New Roman" w:eastAsia="Times New Roman" w:hAnsi="Times New Roman" w:cs="Times New Roman"/>
          <w:sz w:val="28"/>
          <w:szCs w:val="32"/>
        </w:rPr>
        <w:t xml:space="preserve"> </w:t>
      </w:r>
      <w:r w:rsidR="001E20D9">
        <w:rPr>
          <w:rFonts w:ascii="Times New Roman" w:eastAsia="Times New Roman" w:hAnsi="Times New Roman" w:cs="Times New Roman"/>
          <w:sz w:val="28"/>
          <w:szCs w:val="32"/>
        </w:rPr>
        <w:t xml:space="preserve"> </w:t>
      </w:r>
      <w:r w:rsidR="00E424F5" w:rsidRPr="009B30EA">
        <w:rPr>
          <w:rFonts w:ascii="Times New Roman" w:eastAsia="Times New Roman" w:hAnsi="Times New Roman" w:cs="Times New Roman"/>
          <w:sz w:val="28"/>
          <w:szCs w:val="32"/>
        </w:rPr>
        <w:t xml:space="preserve">садові скульптури </w:t>
      </w:r>
    </w:p>
    <w:p w:rsidR="001E20D9" w:rsidRDefault="00E424F5" w:rsidP="007A081F">
      <w:pPr>
        <w:contextualSpacing w:val="0"/>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        </w:t>
      </w:r>
      <w:r w:rsidRPr="009B30EA">
        <w:rPr>
          <w:rFonts w:ascii="Times New Roman" w:eastAsia="Times New Roman" w:hAnsi="Times New Roman" w:cs="Times New Roman"/>
          <w:sz w:val="28"/>
          <w:szCs w:val="32"/>
        </w:rPr>
        <w:t xml:space="preserve">на </w:t>
      </w:r>
      <w:r>
        <w:rPr>
          <w:rFonts w:ascii="Times New Roman" w:eastAsia="Times New Roman" w:hAnsi="Times New Roman" w:cs="Times New Roman"/>
          <w:sz w:val="28"/>
          <w:szCs w:val="32"/>
        </w:rPr>
        <w:t xml:space="preserve">літературну тематику,  </w:t>
      </w:r>
      <w:r w:rsidR="001E20D9">
        <w:rPr>
          <w:rFonts w:ascii="Times New Roman" w:eastAsia="Times New Roman" w:hAnsi="Times New Roman" w:cs="Times New Roman"/>
          <w:sz w:val="28"/>
          <w:szCs w:val="32"/>
        </w:rPr>
        <w:t>лавочки.</w:t>
      </w:r>
    </w:p>
    <w:p w:rsidR="00B14EB3" w:rsidRDefault="001E20D9" w:rsidP="00BB29BD">
      <w:pPr>
        <w:contextualSpacing w:val="0"/>
        <w:rPr>
          <w:rFonts w:ascii="Times New Roman" w:eastAsia="Times New Roman" w:hAnsi="Times New Roman" w:cs="Times New Roman"/>
          <w:sz w:val="28"/>
          <w:szCs w:val="32"/>
        </w:rPr>
      </w:pPr>
      <w:r>
        <w:rPr>
          <w:rFonts w:ascii="Times New Roman" w:eastAsia="Times New Roman" w:hAnsi="Times New Roman" w:cs="Times New Roman"/>
          <w:sz w:val="28"/>
          <w:szCs w:val="32"/>
        </w:rPr>
        <w:t xml:space="preserve">              Облаштувати </w:t>
      </w:r>
      <w:r w:rsidR="00BB29BD" w:rsidRPr="009B30EA">
        <w:rPr>
          <w:rFonts w:ascii="Times New Roman" w:eastAsia="Times New Roman" w:hAnsi="Times New Roman" w:cs="Times New Roman"/>
          <w:sz w:val="28"/>
          <w:szCs w:val="32"/>
        </w:rPr>
        <w:t>доріж</w:t>
      </w:r>
      <w:r w:rsidR="00E424F5">
        <w:rPr>
          <w:rFonts w:ascii="Times New Roman" w:eastAsia="Times New Roman" w:hAnsi="Times New Roman" w:cs="Times New Roman"/>
          <w:sz w:val="28"/>
          <w:szCs w:val="32"/>
        </w:rPr>
        <w:t xml:space="preserve">ки, газони та клумби. </w:t>
      </w:r>
      <w:r>
        <w:rPr>
          <w:rFonts w:ascii="Times New Roman" w:eastAsia="Times New Roman" w:hAnsi="Times New Roman" w:cs="Times New Roman"/>
          <w:sz w:val="28"/>
          <w:szCs w:val="32"/>
        </w:rPr>
        <w:t>(Додаток 2)</w:t>
      </w:r>
    </w:p>
    <w:p w:rsidR="008314B0" w:rsidRPr="008314B0" w:rsidRDefault="008314B0" w:rsidP="009B30EA">
      <w:pPr>
        <w:contextualSpacing w:val="0"/>
        <w:rPr>
          <w:rFonts w:ascii="Times New Roman" w:eastAsia="Times New Roman" w:hAnsi="Times New Roman" w:cs="Times New Roman"/>
        </w:rPr>
      </w:pPr>
    </w:p>
    <w:p w:rsidR="00E9073E" w:rsidRPr="00F32796" w:rsidRDefault="00003E4C" w:rsidP="00003E4C">
      <w:pPr>
        <w:contextualSpacing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707C5" w:rsidRPr="00003E4C">
        <w:rPr>
          <w:rFonts w:ascii="Times New Roman" w:eastAsia="Times New Roman" w:hAnsi="Times New Roman" w:cs="Times New Roman"/>
          <w:b/>
          <w:sz w:val="28"/>
          <w:szCs w:val="28"/>
        </w:rPr>
        <w:t>Результати реалізації:</w:t>
      </w:r>
    </w:p>
    <w:p w:rsidR="00C011C6" w:rsidRDefault="00C011C6" w:rsidP="00003E4C">
      <w:pPr>
        <w:contextualSpacing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011C6">
        <w:rPr>
          <w:rFonts w:ascii="Times New Roman" w:eastAsia="Times New Roman" w:hAnsi="Times New Roman" w:cs="Times New Roman"/>
          <w:sz w:val="28"/>
          <w:szCs w:val="28"/>
        </w:rPr>
        <w:t>В результаті реалізації</w:t>
      </w:r>
      <w:r>
        <w:rPr>
          <w:rFonts w:ascii="Times New Roman" w:eastAsia="Times New Roman" w:hAnsi="Times New Roman" w:cs="Times New Roman"/>
          <w:sz w:val="28"/>
          <w:szCs w:val="28"/>
        </w:rPr>
        <w:t xml:space="preserve"> буде </w:t>
      </w:r>
      <w:r w:rsidR="00A41587">
        <w:rPr>
          <w:rFonts w:ascii="Times New Roman" w:eastAsia="Times New Roman" w:hAnsi="Times New Roman" w:cs="Times New Roman"/>
          <w:sz w:val="28"/>
          <w:szCs w:val="28"/>
        </w:rPr>
        <w:t>об</w:t>
      </w:r>
      <w:r>
        <w:rPr>
          <w:rFonts w:ascii="Times New Roman" w:eastAsia="Times New Roman" w:hAnsi="Times New Roman" w:cs="Times New Roman"/>
          <w:sz w:val="28"/>
          <w:szCs w:val="28"/>
        </w:rPr>
        <w:t>лаштован</w:t>
      </w:r>
      <w:r w:rsidR="003D67C3">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591443">
        <w:rPr>
          <w:rFonts w:ascii="Times New Roman" w:eastAsia="Times New Roman" w:hAnsi="Times New Roman" w:cs="Times New Roman"/>
          <w:sz w:val="28"/>
          <w:szCs w:val="28"/>
        </w:rPr>
        <w:t xml:space="preserve">громадський </w:t>
      </w:r>
      <w:r>
        <w:rPr>
          <w:rFonts w:ascii="Times New Roman" w:eastAsia="Times New Roman" w:hAnsi="Times New Roman" w:cs="Times New Roman"/>
          <w:sz w:val="28"/>
          <w:szCs w:val="28"/>
        </w:rPr>
        <w:t>простір, який сприятиме культурному розвитку населення:</w:t>
      </w:r>
    </w:p>
    <w:p w:rsidR="00A3632A" w:rsidRDefault="00591443" w:rsidP="00A3632A">
      <w:pPr>
        <w:pStyle w:val="a9"/>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 підвищить імідж</w:t>
      </w:r>
      <w:r w:rsidR="00A3632A">
        <w:rPr>
          <w:rFonts w:ascii="Times New Roman" w:eastAsia="Times New Roman" w:hAnsi="Times New Roman" w:cs="Times New Roman"/>
          <w:sz w:val="28"/>
          <w:szCs w:val="28"/>
        </w:rPr>
        <w:t xml:space="preserve"> бібліотек;</w:t>
      </w:r>
    </w:p>
    <w:p w:rsidR="00C011C6" w:rsidRDefault="00C011C6" w:rsidP="00C011C6">
      <w:pPr>
        <w:pStyle w:val="a9"/>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56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скоротить шлях від читача до книги;</w:t>
      </w:r>
    </w:p>
    <w:p w:rsidR="00C011C6" w:rsidRDefault="00C011C6" w:rsidP="00C011C6">
      <w:pPr>
        <w:pStyle w:val="a9"/>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змінить у свідомості молоді стереотипне сприйняття бібліотек;</w:t>
      </w:r>
    </w:p>
    <w:p w:rsidR="00C011C6" w:rsidRDefault="00C011C6" w:rsidP="00C011C6">
      <w:pPr>
        <w:pStyle w:val="a9"/>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56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популяризуватиме  книгу та читання;</w:t>
      </w:r>
    </w:p>
    <w:p w:rsidR="00C011C6" w:rsidRDefault="00C011C6" w:rsidP="00C011C6">
      <w:pPr>
        <w:pStyle w:val="a9"/>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створить комфортні умови для живого спілкування; </w:t>
      </w:r>
    </w:p>
    <w:p w:rsidR="00C011C6" w:rsidRPr="00B97430" w:rsidRDefault="00C011C6" w:rsidP="00C011C6">
      <w:pPr>
        <w:pStyle w:val="a9"/>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сприятиме згуртуванню громади.</w:t>
      </w:r>
    </w:p>
    <w:p w:rsidR="00E70DE8" w:rsidRPr="00E70DE8" w:rsidRDefault="00E70DE8" w:rsidP="00003E4C">
      <w:pPr>
        <w:contextualSpacing w:val="0"/>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 xml:space="preserve">            «</w:t>
      </w:r>
      <w:r w:rsidRPr="00E70DE8">
        <w:rPr>
          <w:rFonts w:ascii="Times New Roman" w:eastAsia="Times New Roman" w:hAnsi="Times New Roman" w:cs="Times New Roman"/>
          <w:sz w:val="28"/>
          <w:szCs w:val="28"/>
          <w:lang w:val="ru-RU"/>
        </w:rPr>
        <w:t>Літературний дворик</w:t>
      </w:r>
      <w:r>
        <w:rPr>
          <w:rFonts w:ascii="Times New Roman" w:eastAsia="Times New Roman" w:hAnsi="Times New Roman" w:cs="Times New Roman"/>
          <w:sz w:val="28"/>
          <w:szCs w:val="28"/>
          <w:lang w:val="ru-RU"/>
        </w:rPr>
        <w:t xml:space="preserve">» </w:t>
      </w:r>
      <w:r w:rsidR="00C8561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матиме такі складові: </w:t>
      </w:r>
      <w:r w:rsidR="00B97430">
        <w:rPr>
          <w:rFonts w:ascii="Times New Roman" w:eastAsia="Times New Roman" w:hAnsi="Times New Roman" w:cs="Times New Roman"/>
          <w:sz w:val="28"/>
          <w:szCs w:val="28"/>
          <w:lang w:val="ru-RU"/>
        </w:rPr>
        <w:t>л</w:t>
      </w:r>
      <w:r w:rsidR="00C8561C">
        <w:rPr>
          <w:rFonts w:ascii="Times New Roman" w:eastAsia="Times New Roman" w:hAnsi="Times New Roman" w:cs="Times New Roman"/>
          <w:sz w:val="28"/>
          <w:szCs w:val="28"/>
          <w:lang w:val="ru-RU"/>
        </w:rPr>
        <w:t>ітній читальний зал,</w:t>
      </w:r>
      <w:r w:rsidR="00E9073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00B97430">
        <w:rPr>
          <w:rFonts w:ascii="Times New Roman" w:eastAsia="Times New Roman" w:hAnsi="Times New Roman" w:cs="Times New Roman"/>
          <w:sz w:val="28"/>
          <w:szCs w:val="28"/>
          <w:lang w:val="ru-RU"/>
        </w:rPr>
        <w:t>б</w:t>
      </w:r>
      <w:r w:rsidR="00C8561C">
        <w:rPr>
          <w:rFonts w:ascii="Times New Roman" w:eastAsia="Times New Roman" w:hAnsi="Times New Roman" w:cs="Times New Roman"/>
          <w:sz w:val="28"/>
          <w:szCs w:val="28"/>
          <w:lang w:val="ru-RU"/>
        </w:rPr>
        <w:t>ібліо-кафе,</w:t>
      </w:r>
      <w:r w:rsidR="00E9073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00B97430">
        <w:rPr>
          <w:rFonts w:ascii="Times New Roman" w:eastAsia="Times New Roman" w:hAnsi="Times New Roman" w:cs="Times New Roman"/>
          <w:sz w:val="28"/>
          <w:szCs w:val="28"/>
          <w:lang w:val="ru-RU"/>
        </w:rPr>
        <w:t>б</w:t>
      </w:r>
      <w:r w:rsidR="00C8561C">
        <w:rPr>
          <w:rFonts w:ascii="Times New Roman" w:eastAsia="Times New Roman" w:hAnsi="Times New Roman" w:cs="Times New Roman"/>
          <w:sz w:val="28"/>
          <w:szCs w:val="28"/>
          <w:lang w:val="ru-RU"/>
        </w:rPr>
        <w:t>уккросинг,</w:t>
      </w:r>
      <w:r w:rsidR="00E9073E">
        <w:rPr>
          <w:rFonts w:ascii="Times New Roman" w:eastAsia="Times New Roman" w:hAnsi="Times New Roman" w:cs="Times New Roman"/>
          <w:sz w:val="28"/>
          <w:szCs w:val="28"/>
          <w:lang w:val="ru-RU"/>
        </w:rPr>
        <w:t xml:space="preserve">  </w:t>
      </w:r>
      <w:r w:rsidR="00B97430">
        <w:rPr>
          <w:rFonts w:ascii="Times New Roman" w:eastAsia="Times New Roman" w:hAnsi="Times New Roman" w:cs="Times New Roman"/>
          <w:sz w:val="28"/>
          <w:szCs w:val="28"/>
          <w:lang w:val="ru-RU"/>
        </w:rPr>
        <w:t>т</w:t>
      </w:r>
      <w:r>
        <w:rPr>
          <w:rFonts w:ascii="Times New Roman" w:eastAsia="Times New Roman" w:hAnsi="Times New Roman" w:cs="Times New Roman"/>
          <w:sz w:val="28"/>
          <w:szCs w:val="28"/>
          <w:lang w:val="ru-RU"/>
        </w:rPr>
        <w:t xml:space="preserve">ворчий простір.   </w:t>
      </w:r>
    </w:p>
    <w:p w:rsidR="00F01C3F" w:rsidRPr="00F32796" w:rsidRDefault="00C011C6" w:rsidP="000567CD">
      <w:pPr>
        <w:pStyle w:val="a9"/>
        <w:contextualSpacing w:val="0"/>
        <w:rPr>
          <w:rFonts w:ascii="Times New Roman" w:eastAsia="Times New Roman" w:hAnsi="Times New Roman" w:cs="Times New Roman"/>
        </w:rPr>
      </w:pPr>
      <w:r>
        <w:rPr>
          <w:rFonts w:ascii="Times New Roman" w:eastAsia="Times New Roman" w:hAnsi="Times New Roman" w:cs="Times New Roman"/>
          <w:sz w:val="28"/>
          <w:szCs w:val="28"/>
        </w:rPr>
        <w:t xml:space="preserve"> </w:t>
      </w:r>
    </w:p>
    <w:p w:rsidR="00030730" w:rsidRPr="00B97430" w:rsidRDefault="002A0227" w:rsidP="000567CD">
      <w:pPr>
        <w:pStyle w:val="a9"/>
        <w:contextualSpacing w:val="0"/>
        <w:rPr>
          <w:rFonts w:ascii="Times New Roman" w:hAnsi="Times New Roman" w:cs="Times New Roman"/>
          <w:sz w:val="28"/>
          <w:szCs w:val="28"/>
        </w:rPr>
      </w:pPr>
      <w:r>
        <w:rPr>
          <w:rFonts w:ascii="Times New Roman" w:hAnsi="Times New Roman" w:cs="Times New Roman"/>
          <w:sz w:val="28"/>
          <w:szCs w:val="28"/>
        </w:rPr>
        <w:t xml:space="preserve">В результаті </w:t>
      </w:r>
      <w:r w:rsidR="00AC094B" w:rsidRPr="00B97430">
        <w:rPr>
          <w:rFonts w:ascii="Times New Roman" w:hAnsi="Times New Roman" w:cs="Times New Roman"/>
          <w:sz w:val="28"/>
          <w:szCs w:val="28"/>
        </w:rPr>
        <w:t xml:space="preserve">реалізації цього проекту </w:t>
      </w:r>
      <w:r w:rsidR="002F227F" w:rsidRPr="00B97430">
        <w:rPr>
          <w:rFonts w:ascii="Times New Roman" w:hAnsi="Times New Roman" w:cs="Times New Roman"/>
          <w:sz w:val="28"/>
          <w:szCs w:val="28"/>
        </w:rPr>
        <w:t xml:space="preserve">бібліотека </w:t>
      </w:r>
      <w:r w:rsidR="00AC094B" w:rsidRPr="00B97430">
        <w:rPr>
          <w:rFonts w:ascii="Times New Roman" w:hAnsi="Times New Roman" w:cs="Times New Roman"/>
          <w:sz w:val="28"/>
          <w:szCs w:val="28"/>
        </w:rPr>
        <w:t xml:space="preserve">отримає нове обличчя, стане </w:t>
      </w:r>
      <w:r w:rsidR="002F227F" w:rsidRPr="00B97430">
        <w:rPr>
          <w:rFonts w:ascii="Times New Roman" w:hAnsi="Times New Roman" w:cs="Times New Roman"/>
          <w:sz w:val="28"/>
          <w:szCs w:val="28"/>
        </w:rPr>
        <w:t xml:space="preserve">загальнодоступним </w:t>
      </w:r>
      <w:r w:rsidR="00AC094B" w:rsidRPr="00B97430">
        <w:rPr>
          <w:rFonts w:ascii="Times New Roman" w:hAnsi="Times New Roman" w:cs="Times New Roman"/>
          <w:sz w:val="28"/>
          <w:szCs w:val="28"/>
        </w:rPr>
        <w:t xml:space="preserve">місцем </w:t>
      </w:r>
      <w:r w:rsidR="003D67C3">
        <w:rPr>
          <w:rFonts w:ascii="Times New Roman" w:hAnsi="Times New Roman" w:cs="Times New Roman"/>
          <w:sz w:val="28"/>
          <w:szCs w:val="28"/>
        </w:rPr>
        <w:t>культурного</w:t>
      </w:r>
      <w:r w:rsidR="002F227F" w:rsidRPr="00B97430">
        <w:rPr>
          <w:rFonts w:ascii="Times New Roman" w:hAnsi="Times New Roman" w:cs="Times New Roman"/>
          <w:sz w:val="28"/>
          <w:szCs w:val="28"/>
        </w:rPr>
        <w:t xml:space="preserve"> </w:t>
      </w:r>
      <w:r w:rsidR="00AC094B" w:rsidRPr="00B97430">
        <w:rPr>
          <w:rFonts w:ascii="Times New Roman" w:hAnsi="Times New Roman" w:cs="Times New Roman"/>
          <w:sz w:val="28"/>
          <w:szCs w:val="28"/>
        </w:rPr>
        <w:t>відпоч</w:t>
      </w:r>
      <w:r w:rsidR="003D67C3">
        <w:rPr>
          <w:rFonts w:ascii="Times New Roman" w:hAnsi="Times New Roman" w:cs="Times New Roman"/>
          <w:sz w:val="28"/>
          <w:szCs w:val="28"/>
        </w:rPr>
        <w:t xml:space="preserve">инку житомирян, </w:t>
      </w:r>
      <w:r w:rsidR="002D5C27">
        <w:rPr>
          <w:rFonts w:ascii="Times New Roman" w:hAnsi="Times New Roman" w:cs="Times New Roman"/>
          <w:sz w:val="28"/>
          <w:szCs w:val="28"/>
        </w:rPr>
        <w:t xml:space="preserve"> </w:t>
      </w:r>
      <w:r w:rsidR="00C97C06">
        <w:rPr>
          <w:rFonts w:ascii="Times New Roman" w:hAnsi="Times New Roman" w:cs="Times New Roman"/>
          <w:sz w:val="28"/>
          <w:szCs w:val="28"/>
        </w:rPr>
        <w:t xml:space="preserve">місцем </w:t>
      </w:r>
      <w:r w:rsidR="003D67C3">
        <w:rPr>
          <w:rFonts w:ascii="Times New Roman" w:hAnsi="Times New Roman" w:cs="Times New Roman"/>
          <w:sz w:val="28"/>
          <w:szCs w:val="28"/>
        </w:rPr>
        <w:t>духовного</w:t>
      </w:r>
      <w:r w:rsidR="00AC094B" w:rsidRPr="00B97430">
        <w:rPr>
          <w:rFonts w:ascii="Times New Roman" w:hAnsi="Times New Roman" w:cs="Times New Roman"/>
          <w:sz w:val="28"/>
          <w:szCs w:val="28"/>
        </w:rPr>
        <w:t xml:space="preserve"> </w:t>
      </w:r>
      <w:r w:rsidR="002F227F" w:rsidRPr="00B97430">
        <w:rPr>
          <w:rFonts w:ascii="Times New Roman" w:hAnsi="Times New Roman" w:cs="Times New Roman"/>
          <w:sz w:val="28"/>
          <w:szCs w:val="28"/>
        </w:rPr>
        <w:t xml:space="preserve">розвитку, </w:t>
      </w:r>
      <w:r w:rsidR="003D67C3">
        <w:rPr>
          <w:rFonts w:ascii="Times New Roman" w:hAnsi="Times New Roman" w:cs="Times New Roman"/>
          <w:sz w:val="28"/>
          <w:szCs w:val="28"/>
        </w:rPr>
        <w:t xml:space="preserve"> </w:t>
      </w:r>
      <w:r w:rsidR="002F227F" w:rsidRPr="00B97430">
        <w:rPr>
          <w:rFonts w:ascii="Times New Roman" w:hAnsi="Times New Roman" w:cs="Times New Roman"/>
          <w:sz w:val="28"/>
          <w:szCs w:val="28"/>
        </w:rPr>
        <w:t>«аптекою для душі»</w:t>
      </w:r>
      <w:r w:rsidR="00DE2EDA" w:rsidRPr="00B97430">
        <w:rPr>
          <w:rFonts w:ascii="Times New Roman" w:hAnsi="Times New Roman" w:cs="Times New Roman"/>
          <w:sz w:val="28"/>
          <w:szCs w:val="28"/>
        </w:rPr>
        <w:t>.</w:t>
      </w:r>
    </w:p>
    <w:p w:rsidR="00DE2EDA" w:rsidRPr="00B97430" w:rsidRDefault="00DE2EDA" w:rsidP="000567CD">
      <w:pPr>
        <w:pStyle w:val="a9"/>
        <w:contextualSpacing w:val="0"/>
        <w:rPr>
          <w:rFonts w:ascii="Times New Roman" w:eastAsia="Times New Roman" w:hAnsi="Times New Roman" w:cs="Times New Roman"/>
          <w:sz w:val="22"/>
          <w:szCs w:val="28"/>
        </w:rPr>
      </w:pPr>
    </w:p>
    <w:p w:rsidR="008404DB" w:rsidRPr="00B97430" w:rsidRDefault="00E2457D" w:rsidP="00B97430">
      <w:pPr>
        <w:pStyle w:val="a9"/>
        <w:numPr>
          <w:ilvl w:val="0"/>
          <w:numId w:val="1"/>
        </w:numPr>
        <w:contextualSpacing w:val="0"/>
        <w:jc w:val="both"/>
        <w:rPr>
          <w:rFonts w:ascii="Times New Roman" w:eastAsia="Times New Roman" w:hAnsi="Times New Roman" w:cs="Times New Roman"/>
          <w:sz w:val="28"/>
        </w:rPr>
      </w:pPr>
      <w:r w:rsidRPr="0027689D">
        <w:rPr>
          <w:rFonts w:ascii="Times New Roman" w:eastAsia="Times New Roman" w:hAnsi="Times New Roman" w:cs="Times New Roman"/>
        </w:rPr>
        <w:t>Загальнодоступність об’єкту</w:t>
      </w:r>
      <w:r w:rsidR="001B1AA9" w:rsidRPr="0027689D">
        <w:rPr>
          <w:rFonts w:ascii="Times New Roman" w:eastAsia="Times New Roman" w:hAnsi="Times New Roman" w:cs="Times New Roman"/>
        </w:rPr>
        <w:t xml:space="preserve">: </w:t>
      </w:r>
      <w:r w:rsidR="001B1AA9" w:rsidRPr="0027689D">
        <w:rPr>
          <w:rFonts w:ascii="Times New Roman" w:eastAsia="Times New Roman" w:hAnsi="Times New Roman" w:cs="Times New Roman"/>
          <w:sz w:val="28"/>
        </w:rPr>
        <w:t>Так</w:t>
      </w:r>
    </w:p>
    <w:p w:rsidR="00582961" w:rsidRDefault="00E2457D">
      <w:pPr>
        <w:contextualSpacing w:val="0"/>
        <w:jc w:val="both"/>
        <w:rPr>
          <w:rFonts w:ascii="Times New Roman" w:eastAsia="Times New Roman" w:hAnsi="Times New Roman" w:cs="Times New Roman"/>
        </w:rPr>
      </w:pPr>
      <w:r>
        <w:rPr>
          <w:rFonts w:ascii="Times New Roman" w:eastAsia="Times New Roman" w:hAnsi="Times New Roman" w:cs="Times New Roman"/>
        </w:rPr>
        <w:lastRenderedPageBreak/>
        <w:t xml:space="preserve">5. Орієнтовна вартість проектної пропозиції (за всіма видами витрат (товари, роботи, послуги), їх орієнтовна вартість) </w:t>
      </w:r>
    </w:p>
    <w:p w:rsidR="002E461A" w:rsidRDefault="002E461A">
      <w:pPr>
        <w:contextualSpacing w:val="0"/>
        <w:jc w:val="both"/>
      </w:pPr>
    </w:p>
    <w:tbl>
      <w:tblPr>
        <w:tblStyle w:val="a6"/>
        <w:tblW w:w="1448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2"/>
        <w:gridCol w:w="6973"/>
        <w:gridCol w:w="2370"/>
        <w:gridCol w:w="3119"/>
        <w:gridCol w:w="1302"/>
      </w:tblGrid>
      <w:tr w:rsidR="00582961" w:rsidTr="00786312">
        <w:trPr>
          <w:trHeight w:val="1110"/>
        </w:trPr>
        <w:tc>
          <w:tcPr>
            <w:tcW w:w="722" w:type="dxa"/>
            <w:tcMar>
              <w:left w:w="108" w:type="dxa"/>
              <w:right w:w="108" w:type="dxa"/>
            </w:tcMar>
          </w:tcPr>
          <w:p w:rsidR="00582961" w:rsidRPr="00214C51" w:rsidRDefault="00E2457D">
            <w:pPr>
              <w:contextualSpacing w:val="0"/>
              <w:jc w:val="both"/>
              <w:rPr>
                <w:rFonts w:asciiTheme="minorHAnsi" w:hAnsiTheme="minorHAnsi" w:cstheme="minorHAnsi"/>
                <w:sz w:val="28"/>
                <w:szCs w:val="28"/>
              </w:rPr>
            </w:pPr>
            <w:r w:rsidRPr="00214C51">
              <w:rPr>
                <w:rFonts w:asciiTheme="minorHAnsi" w:eastAsia="Times New Roman" w:hAnsiTheme="minorHAnsi" w:cstheme="minorHAnsi"/>
                <w:sz w:val="28"/>
                <w:szCs w:val="28"/>
              </w:rPr>
              <w:t>№ з/п</w:t>
            </w:r>
          </w:p>
        </w:tc>
        <w:tc>
          <w:tcPr>
            <w:tcW w:w="6973" w:type="dxa"/>
            <w:tcMar>
              <w:left w:w="108" w:type="dxa"/>
              <w:right w:w="108" w:type="dxa"/>
            </w:tcMar>
            <w:vAlign w:val="center"/>
          </w:tcPr>
          <w:p w:rsidR="00582961" w:rsidRPr="00214C51" w:rsidRDefault="00E2457D">
            <w:pPr>
              <w:contextualSpacing w:val="0"/>
              <w:jc w:val="center"/>
              <w:rPr>
                <w:rFonts w:asciiTheme="minorHAnsi" w:hAnsiTheme="minorHAnsi" w:cstheme="minorHAnsi"/>
                <w:sz w:val="28"/>
                <w:szCs w:val="28"/>
              </w:rPr>
            </w:pPr>
            <w:r w:rsidRPr="00214C51">
              <w:rPr>
                <w:rFonts w:asciiTheme="minorHAnsi" w:eastAsia="Times New Roman" w:hAnsiTheme="minorHAnsi" w:cstheme="minorHAnsi"/>
                <w:sz w:val="28"/>
                <w:szCs w:val="28"/>
              </w:rPr>
              <w:t>Перелік витрат</w:t>
            </w:r>
          </w:p>
        </w:tc>
        <w:tc>
          <w:tcPr>
            <w:tcW w:w="2370" w:type="dxa"/>
            <w:tcMar>
              <w:left w:w="108" w:type="dxa"/>
              <w:right w:w="108" w:type="dxa"/>
            </w:tcMar>
            <w:vAlign w:val="center"/>
          </w:tcPr>
          <w:p w:rsidR="00582961" w:rsidRPr="00214C51" w:rsidRDefault="00E2457D">
            <w:pPr>
              <w:contextualSpacing w:val="0"/>
              <w:jc w:val="center"/>
              <w:rPr>
                <w:rFonts w:asciiTheme="minorHAnsi" w:hAnsiTheme="minorHAnsi" w:cstheme="minorHAnsi"/>
                <w:sz w:val="28"/>
                <w:szCs w:val="28"/>
              </w:rPr>
            </w:pPr>
            <w:r w:rsidRPr="00214C51">
              <w:rPr>
                <w:rFonts w:asciiTheme="minorHAnsi" w:eastAsia="Times New Roman" w:hAnsiTheme="minorHAnsi" w:cstheme="minorHAnsi"/>
                <w:sz w:val="28"/>
                <w:szCs w:val="28"/>
              </w:rPr>
              <w:t>Орієнтовна вартість за одиницю, грн.</w:t>
            </w:r>
          </w:p>
        </w:tc>
        <w:tc>
          <w:tcPr>
            <w:tcW w:w="3119" w:type="dxa"/>
            <w:tcMar>
              <w:left w:w="108" w:type="dxa"/>
              <w:right w:w="108" w:type="dxa"/>
            </w:tcMar>
            <w:vAlign w:val="center"/>
          </w:tcPr>
          <w:p w:rsidR="00582961" w:rsidRDefault="00E2457D">
            <w:pPr>
              <w:contextualSpacing w:val="0"/>
              <w:jc w:val="center"/>
              <w:rPr>
                <w:rFonts w:asciiTheme="minorHAnsi" w:eastAsia="Times New Roman" w:hAnsiTheme="minorHAnsi" w:cstheme="minorHAnsi"/>
                <w:sz w:val="28"/>
                <w:szCs w:val="28"/>
              </w:rPr>
            </w:pPr>
            <w:r w:rsidRPr="00214C51">
              <w:rPr>
                <w:rFonts w:asciiTheme="minorHAnsi" w:eastAsia="Times New Roman" w:hAnsiTheme="minorHAnsi" w:cstheme="minorHAnsi"/>
                <w:sz w:val="28"/>
                <w:szCs w:val="28"/>
              </w:rPr>
              <w:t>Потреба, одиниць</w:t>
            </w:r>
          </w:p>
          <w:p w:rsidR="008404DB" w:rsidRPr="00214C51" w:rsidRDefault="008404DB">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rPr>
              <w:t>на 5 локацій</w:t>
            </w:r>
          </w:p>
        </w:tc>
        <w:tc>
          <w:tcPr>
            <w:tcW w:w="1302" w:type="dxa"/>
            <w:tcMar>
              <w:left w:w="108" w:type="dxa"/>
              <w:right w:w="108" w:type="dxa"/>
            </w:tcMar>
            <w:vAlign w:val="center"/>
          </w:tcPr>
          <w:p w:rsidR="00582961" w:rsidRPr="00214C51" w:rsidRDefault="00E2457D">
            <w:pPr>
              <w:contextualSpacing w:val="0"/>
              <w:jc w:val="center"/>
              <w:rPr>
                <w:rFonts w:asciiTheme="minorHAnsi" w:hAnsiTheme="minorHAnsi" w:cstheme="minorHAnsi"/>
                <w:sz w:val="28"/>
                <w:szCs w:val="28"/>
              </w:rPr>
            </w:pPr>
            <w:r w:rsidRPr="00214C51">
              <w:rPr>
                <w:rFonts w:asciiTheme="minorHAnsi" w:eastAsia="Times New Roman" w:hAnsiTheme="minorHAnsi" w:cstheme="minorHAnsi"/>
                <w:sz w:val="28"/>
                <w:szCs w:val="28"/>
              </w:rPr>
              <w:t>Всього вартість, грн.</w:t>
            </w:r>
          </w:p>
        </w:tc>
      </w:tr>
      <w:tr w:rsidR="00582961" w:rsidTr="00C97C06">
        <w:trPr>
          <w:trHeight w:val="300"/>
        </w:trPr>
        <w:tc>
          <w:tcPr>
            <w:tcW w:w="722" w:type="dxa"/>
            <w:tcMar>
              <w:left w:w="108" w:type="dxa"/>
              <w:right w:w="108" w:type="dxa"/>
            </w:tcMar>
            <w:vAlign w:val="center"/>
          </w:tcPr>
          <w:p w:rsidR="00582961" w:rsidRPr="00214C51" w:rsidRDefault="00E2457D">
            <w:pPr>
              <w:contextualSpacing w:val="0"/>
              <w:jc w:val="center"/>
              <w:rPr>
                <w:rFonts w:asciiTheme="minorHAnsi" w:hAnsiTheme="minorHAnsi" w:cstheme="minorHAnsi"/>
                <w:sz w:val="28"/>
                <w:szCs w:val="28"/>
              </w:rPr>
            </w:pPr>
            <w:r w:rsidRPr="00214C51">
              <w:rPr>
                <w:rFonts w:asciiTheme="minorHAnsi" w:eastAsia="Times New Roman" w:hAnsiTheme="minorHAnsi" w:cstheme="minorHAnsi"/>
                <w:sz w:val="28"/>
                <w:szCs w:val="28"/>
              </w:rPr>
              <w:t>1.</w:t>
            </w:r>
          </w:p>
        </w:tc>
        <w:tc>
          <w:tcPr>
            <w:tcW w:w="6973" w:type="dxa"/>
            <w:tcMar>
              <w:left w:w="108" w:type="dxa"/>
              <w:right w:w="108" w:type="dxa"/>
            </w:tcMar>
          </w:tcPr>
          <w:p w:rsidR="00582961" w:rsidRPr="00214C51" w:rsidRDefault="000F57B2">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Проектно</w:t>
            </w:r>
            <w:r w:rsidR="008404DB">
              <w:rPr>
                <w:rFonts w:asciiTheme="minorHAnsi" w:hAnsiTheme="minorHAnsi" w:cstheme="minorHAnsi"/>
                <w:sz w:val="28"/>
                <w:szCs w:val="28"/>
              </w:rPr>
              <w:t xml:space="preserve"> </w:t>
            </w:r>
            <w:r w:rsidRPr="00214C51">
              <w:rPr>
                <w:rFonts w:asciiTheme="minorHAnsi" w:hAnsiTheme="minorHAnsi" w:cstheme="minorHAnsi"/>
                <w:sz w:val="28"/>
                <w:szCs w:val="28"/>
              </w:rPr>
              <w:t>-</w:t>
            </w:r>
            <w:r w:rsidR="008404DB">
              <w:rPr>
                <w:rFonts w:asciiTheme="minorHAnsi" w:hAnsiTheme="minorHAnsi" w:cstheme="minorHAnsi"/>
                <w:sz w:val="28"/>
                <w:szCs w:val="28"/>
              </w:rPr>
              <w:t xml:space="preserve"> </w:t>
            </w:r>
            <w:r w:rsidRPr="00214C51">
              <w:rPr>
                <w:rFonts w:asciiTheme="minorHAnsi" w:hAnsiTheme="minorHAnsi" w:cstheme="minorHAnsi"/>
                <w:sz w:val="28"/>
                <w:szCs w:val="28"/>
              </w:rPr>
              <w:t>кошторисна документація</w:t>
            </w:r>
            <w:r w:rsidR="00C97C06">
              <w:rPr>
                <w:rFonts w:asciiTheme="minorHAnsi" w:hAnsiTheme="minorHAnsi" w:cstheme="minorHAnsi"/>
                <w:sz w:val="28"/>
                <w:szCs w:val="28"/>
              </w:rPr>
              <w:t>, експертиза, дозвільні документи</w:t>
            </w:r>
          </w:p>
        </w:tc>
        <w:tc>
          <w:tcPr>
            <w:tcW w:w="2370" w:type="dxa"/>
            <w:tcMar>
              <w:left w:w="108" w:type="dxa"/>
              <w:right w:w="108" w:type="dxa"/>
            </w:tcMar>
            <w:vAlign w:val="center"/>
          </w:tcPr>
          <w:p w:rsidR="00582961" w:rsidRPr="00214C51" w:rsidRDefault="00DC2087" w:rsidP="00C97C06">
            <w:pPr>
              <w:contextualSpacing w:val="0"/>
              <w:rPr>
                <w:rFonts w:asciiTheme="minorHAnsi" w:hAnsiTheme="minorHAnsi" w:cstheme="minorHAnsi"/>
                <w:sz w:val="28"/>
                <w:szCs w:val="28"/>
              </w:rPr>
            </w:pPr>
            <w:r w:rsidRPr="00214C51">
              <w:rPr>
                <w:rFonts w:asciiTheme="minorHAnsi" w:hAnsiTheme="minorHAnsi" w:cstheme="minorHAnsi"/>
                <w:sz w:val="28"/>
                <w:szCs w:val="28"/>
              </w:rPr>
              <w:t>4</w:t>
            </w:r>
            <w:r w:rsidR="002B71EF" w:rsidRPr="00214C51">
              <w:rPr>
                <w:rFonts w:asciiTheme="minorHAnsi" w:hAnsiTheme="minorHAnsi" w:cstheme="minorHAnsi"/>
                <w:sz w:val="28"/>
                <w:szCs w:val="28"/>
              </w:rPr>
              <w:t>0000</w:t>
            </w:r>
          </w:p>
        </w:tc>
        <w:tc>
          <w:tcPr>
            <w:tcW w:w="3119" w:type="dxa"/>
            <w:tcMar>
              <w:left w:w="108" w:type="dxa"/>
              <w:right w:w="108" w:type="dxa"/>
            </w:tcMar>
            <w:vAlign w:val="center"/>
          </w:tcPr>
          <w:p w:rsidR="00582961" w:rsidRPr="00214C51" w:rsidRDefault="008404DB" w:rsidP="00C97C06">
            <w:pPr>
              <w:contextualSpacing w:val="0"/>
              <w:rPr>
                <w:rFonts w:asciiTheme="minorHAnsi" w:hAnsiTheme="minorHAnsi" w:cstheme="minorHAnsi"/>
                <w:sz w:val="28"/>
                <w:szCs w:val="28"/>
              </w:rPr>
            </w:pPr>
            <w:r>
              <w:rPr>
                <w:rFonts w:asciiTheme="minorHAnsi" w:hAnsiTheme="minorHAnsi" w:cstheme="minorHAnsi"/>
                <w:sz w:val="28"/>
                <w:szCs w:val="28"/>
              </w:rPr>
              <w:t>5</w:t>
            </w:r>
            <w:r w:rsidR="00A061F4">
              <w:rPr>
                <w:rFonts w:asciiTheme="minorHAnsi" w:hAnsiTheme="minorHAnsi" w:cstheme="minorHAnsi"/>
                <w:sz w:val="28"/>
                <w:szCs w:val="28"/>
              </w:rPr>
              <w:t xml:space="preserve"> </w:t>
            </w:r>
          </w:p>
        </w:tc>
        <w:tc>
          <w:tcPr>
            <w:tcW w:w="1302" w:type="dxa"/>
            <w:tcMar>
              <w:left w:w="108" w:type="dxa"/>
              <w:right w:w="108" w:type="dxa"/>
            </w:tcMar>
            <w:vAlign w:val="center"/>
          </w:tcPr>
          <w:p w:rsidR="00582961" w:rsidRPr="00214C51" w:rsidRDefault="008404DB" w:rsidP="00C97C06">
            <w:pPr>
              <w:contextualSpacing w:val="0"/>
              <w:rPr>
                <w:rFonts w:asciiTheme="minorHAnsi" w:hAnsiTheme="minorHAnsi" w:cstheme="minorHAnsi"/>
                <w:sz w:val="28"/>
                <w:szCs w:val="28"/>
              </w:rPr>
            </w:pPr>
            <w:r>
              <w:rPr>
                <w:rFonts w:asciiTheme="minorHAnsi" w:hAnsiTheme="minorHAnsi" w:cstheme="minorHAnsi"/>
                <w:sz w:val="28"/>
                <w:szCs w:val="28"/>
              </w:rPr>
              <w:t>20</w:t>
            </w:r>
            <w:r w:rsidR="002B71EF" w:rsidRPr="00214C51">
              <w:rPr>
                <w:rFonts w:asciiTheme="minorHAnsi" w:hAnsiTheme="minorHAnsi" w:cstheme="minorHAnsi"/>
                <w:sz w:val="28"/>
                <w:szCs w:val="28"/>
              </w:rPr>
              <w:t>0</w:t>
            </w:r>
            <w:r w:rsidR="00007088">
              <w:rPr>
                <w:rFonts w:asciiTheme="minorHAnsi" w:hAnsiTheme="minorHAnsi" w:cstheme="minorHAnsi"/>
                <w:sz w:val="28"/>
                <w:szCs w:val="28"/>
              </w:rPr>
              <w:t xml:space="preserve"> </w:t>
            </w:r>
            <w:r w:rsidR="002B71EF" w:rsidRPr="00214C51">
              <w:rPr>
                <w:rFonts w:asciiTheme="minorHAnsi" w:hAnsiTheme="minorHAnsi" w:cstheme="minorHAnsi"/>
                <w:sz w:val="28"/>
                <w:szCs w:val="28"/>
              </w:rPr>
              <w:t>000</w:t>
            </w:r>
          </w:p>
        </w:tc>
      </w:tr>
      <w:tr w:rsidR="008A7D64" w:rsidTr="003358F9">
        <w:trPr>
          <w:trHeight w:val="300"/>
        </w:trPr>
        <w:tc>
          <w:tcPr>
            <w:tcW w:w="722" w:type="dxa"/>
            <w:tcMar>
              <w:left w:w="108" w:type="dxa"/>
              <w:right w:w="108" w:type="dxa"/>
            </w:tcMar>
            <w:vAlign w:val="center"/>
          </w:tcPr>
          <w:p w:rsidR="008A7D64" w:rsidRPr="00214C51" w:rsidRDefault="008A7D64"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lang w:val="ru-RU"/>
              </w:rPr>
              <w:t>2</w:t>
            </w:r>
            <w:r>
              <w:rPr>
                <w:rFonts w:asciiTheme="minorHAnsi" w:eastAsia="Times New Roman" w:hAnsiTheme="minorHAnsi" w:cstheme="minorHAnsi"/>
                <w:sz w:val="28"/>
                <w:szCs w:val="28"/>
              </w:rPr>
              <w:t>.</w:t>
            </w:r>
          </w:p>
        </w:tc>
        <w:tc>
          <w:tcPr>
            <w:tcW w:w="6973" w:type="dxa"/>
            <w:tcMar>
              <w:left w:w="108" w:type="dxa"/>
              <w:right w:w="108" w:type="dxa"/>
            </w:tcMar>
          </w:tcPr>
          <w:p w:rsidR="008A7D64" w:rsidRPr="00214C51" w:rsidRDefault="008A7D64" w:rsidP="003358F9">
            <w:pPr>
              <w:contextualSpacing w:val="0"/>
              <w:jc w:val="both"/>
              <w:rPr>
                <w:rFonts w:asciiTheme="minorHAnsi" w:hAnsiTheme="minorHAnsi" w:cstheme="minorHAnsi"/>
                <w:sz w:val="28"/>
                <w:szCs w:val="28"/>
              </w:rPr>
            </w:pPr>
            <w:r>
              <w:rPr>
                <w:rFonts w:asciiTheme="minorHAnsi" w:hAnsiTheme="minorHAnsi" w:cstheme="minorHAnsi"/>
                <w:sz w:val="28"/>
                <w:szCs w:val="28"/>
              </w:rPr>
              <w:t>Монтажні роботи</w:t>
            </w:r>
          </w:p>
        </w:tc>
        <w:tc>
          <w:tcPr>
            <w:tcW w:w="2370" w:type="dxa"/>
            <w:tcMar>
              <w:left w:w="108" w:type="dxa"/>
              <w:right w:w="108" w:type="dxa"/>
            </w:tcMar>
          </w:tcPr>
          <w:p w:rsidR="008A7D64" w:rsidRPr="00214C51" w:rsidRDefault="008A7D64" w:rsidP="003358F9">
            <w:pPr>
              <w:contextualSpacing w:val="0"/>
              <w:jc w:val="both"/>
              <w:rPr>
                <w:rFonts w:asciiTheme="minorHAnsi" w:hAnsiTheme="minorHAnsi" w:cstheme="minorHAnsi"/>
                <w:sz w:val="28"/>
                <w:szCs w:val="28"/>
              </w:rPr>
            </w:pPr>
            <w:r>
              <w:rPr>
                <w:rFonts w:asciiTheme="minorHAnsi" w:hAnsiTheme="minorHAnsi" w:cstheme="minorHAnsi"/>
                <w:sz w:val="28"/>
                <w:szCs w:val="28"/>
              </w:rPr>
              <w:t>15000</w:t>
            </w:r>
          </w:p>
        </w:tc>
        <w:tc>
          <w:tcPr>
            <w:tcW w:w="3119" w:type="dxa"/>
            <w:tcMar>
              <w:left w:w="108" w:type="dxa"/>
              <w:right w:w="108" w:type="dxa"/>
            </w:tcMar>
          </w:tcPr>
          <w:p w:rsidR="008A7D64" w:rsidRPr="00214C51" w:rsidRDefault="008A7D64" w:rsidP="003358F9">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8A7D64" w:rsidRPr="00214C51" w:rsidRDefault="008A7D64" w:rsidP="003358F9">
            <w:pPr>
              <w:contextualSpacing w:val="0"/>
              <w:jc w:val="both"/>
              <w:rPr>
                <w:rFonts w:asciiTheme="minorHAnsi" w:hAnsiTheme="minorHAnsi" w:cstheme="minorHAnsi"/>
                <w:sz w:val="28"/>
                <w:szCs w:val="28"/>
              </w:rPr>
            </w:pPr>
            <w:r>
              <w:rPr>
                <w:rFonts w:asciiTheme="minorHAnsi" w:hAnsiTheme="minorHAnsi" w:cstheme="minorHAnsi"/>
                <w:sz w:val="28"/>
                <w:szCs w:val="28"/>
              </w:rPr>
              <w:t>75</w:t>
            </w:r>
            <w:r w:rsidRPr="00214C51">
              <w:rPr>
                <w:rFonts w:asciiTheme="minorHAnsi" w:hAnsiTheme="minorHAnsi" w:cstheme="minorHAnsi"/>
                <w:sz w:val="28"/>
                <w:szCs w:val="28"/>
              </w:rPr>
              <w:t xml:space="preserve"> 000</w:t>
            </w:r>
          </w:p>
        </w:tc>
      </w:tr>
      <w:tr w:rsidR="001114E4" w:rsidTr="00786312">
        <w:trPr>
          <w:trHeight w:val="300"/>
        </w:trPr>
        <w:tc>
          <w:tcPr>
            <w:tcW w:w="722" w:type="dxa"/>
            <w:tcMar>
              <w:left w:w="108" w:type="dxa"/>
              <w:right w:w="108" w:type="dxa"/>
            </w:tcMar>
            <w:vAlign w:val="center"/>
          </w:tcPr>
          <w:p w:rsidR="001114E4" w:rsidRPr="00214C51" w:rsidRDefault="008A7D64">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3</w:t>
            </w:r>
            <w:r w:rsidR="001114E4">
              <w:rPr>
                <w:rFonts w:asciiTheme="minorHAnsi" w:eastAsia="Times New Roman" w:hAnsiTheme="minorHAnsi" w:cstheme="minorHAnsi"/>
                <w:sz w:val="28"/>
                <w:szCs w:val="28"/>
              </w:rPr>
              <w:t>.</w:t>
            </w:r>
          </w:p>
        </w:tc>
        <w:tc>
          <w:tcPr>
            <w:tcW w:w="6973" w:type="dxa"/>
            <w:tcMar>
              <w:left w:w="108" w:type="dxa"/>
              <w:right w:w="108" w:type="dxa"/>
            </w:tcMar>
          </w:tcPr>
          <w:p w:rsidR="001114E4" w:rsidRPr="00214C51" w:rsidRDefault="001114E4">
            <w:pPr>
              <w:contextualSpacing w:val="0"/>
              <w:jc w:val="both"/>
              <w:rPr>
                <w:rFonts w:asciiTheme="minorHAnsi" w:hAnsiTheme="minorHAnsi" w:cstheme="minorHAnsi"/>
                <w:sz w:val="28"/>
                <w:szCs w:val="28"/>
              </w:rPr>
            </w:pPr>
            <w:r>
              <w:rPr>
                <w:rFonts w:asciiTheme="minorHAnsi" w:hAnsiTheme="minorHAnsi" w:cstheme="minorHAnsi"/>
                <w:sz w:val="28"/>
                <w:szCs w:val="28"/>
              </w:rPr>
              <w:t>Асфальтування доріжок, вкладання бордюрів</w:t>
            </w:r>
          </w:p>
        </w:tc>
        <w:tc>
          <w:tcPr>
            <w:tcW w:w="2370" w:type="dxa"/>
            <w:tcMar>
              <w:left w:w="108" w:type="dxa"/>
              <w:right w:w="108" w:type="dxa"/>
            </w:tcMar>
          </w:tcPr>
          <w:p w:rsidR="001114E4" w:rsidRPr="001114E4" w:rsidRDefault="001114E4">
            <w:pPr>
              <w:contextualSpacing w:val="0"/>
              <w:jc w:val="both"/>
              <w:rPr>
                <w:rFonts w:asciiTheme="minorHAnsi" w:hAnsiTheme="minorHAnsi" w:cstheme="minorHAnsi"/>
                <w:sz w:val="28"/>
                <w:szCs w:val="28"/>
                <w:vertAlign w:val="superscript"/>
              </w:rPr>
            </w:pPr>
            <w:r>
              <w:rPr>
                <w:rFonts w:asciiTheme="minorHAnsi" w:hAnsiTheme="minorHAnsi" w:cstheme="minorHAnsi"/>
                <w:sz w:val="28"/>
                <w:szCs w:val="28"/>
              </w:rPr>
              <w:t>450 грн. м</w:t>
            </w:r>
            <w:r>
              <w:rPr>
                <w:rFonts w:asciiTheme="minorHAnsi" w:hAnsiTheme="minorHAnsi" w:cstheme="minorHAnsi"/>
                <w:sz w:val="28"/>
                <w:szCs w:val="28"/>
                <w:vertAlign w:val="superscript"/>
              </w:rPr>
              <w:t>2</w:t>
            </w:r>
          </w:p>
        </w:tc>
        <w:tc>
          <w:tcPr>
            <w:tcW w:w="3119" w:type="dxa"/>
            <w:tcMar>
              <w:left w:w="108" w:type="dxa"/>
              <w:right w:w="108" w:type="dxa"/>
            </w:tcMar>
          </w:tcPr>
          <w:p w:rsidR="001114E4" w:rsidRPr="001114E4" w:rsidRDefault="001114E4">
            <w:pPr>
              <w:contextualSpacing w:val="0"/>
              <w:jc w:val="both"/>
              <w:rPr>
                <w:rFonts w:asciiTheme="minorHAnsi" w:hAnsiTheme="minorHAnsi" w:cstheme="minorHAnsi"/>
                <w:sz w:val="28"/>
                <w:szCs w:val="28"/>
                <w:vertAlign w:val="superscript"/>
              </w:rPr>
            </w:pPr>
            <w:r>
              <w:rPr>
                <w:rFonts w:asciiTheme="minorHAnsi" w:hAnsiTheme="minorHAnsi" w:cstheme="minorHAnsi"/>
                <w:sz w:val="28"/>
                <w:szCs w:val="28"/>
              </w:rPr>
              <w:t>300 м</w:t>
            </w:r>
            <w:r>
              <w:rPr>
                <w:rFonts w:asciiTheme="minorHAnsi" w:hAnsiTheme="minorHAnsi" w:cstheme="minorHAnsi"/>
                <w:sz w:val="28"/>
                <w:szCs w:val="28"/>
                <w:vertAlign w:val="superscript"/>
              </w:rPr>
              <w:t>2</w:t>
            </w:r>
          </w:p>
        </w:tc>
        <w:tc>
          <w:tcPr>
            <w:tcW w:w="1302" w:type="dxa"/>
            <w:tcMar>
              <w:left w:w="108" w:type="dxa"/>
              <w:right w:w="108" w:type="dxa"/>
            </w:tcMar>
          </w:tcPr>
          <w:p w:rsidR="001114E4" w:rsidRDefault="001114E4">
            <w:pPr>
              <w:contextualSpacing w:val="0"/>
              <w:jc w:val="both"/>
              <w:rPr>
                <w:rFonts w:asciiTheme="minorHAnsi" w:hAnsiTheme="minorHAnsi" w:cstheme="minorHAnsi"/>
                <w:sz w:val="28"/>
                <w:szCs w:val="28"/>
              </w:rPr>
            </w:pPr>
            <w:r>
              <w:rPr>
                <w:rFonts w:asciiTheme="minorHAnsi" w:hAnsiTheme="minorHAnsi" w:cstheme="minorHAnsi"/>
                <w:sz w:val="28"/>
                <w:szCs w:val="28"/>
              </w:rPr>
              <w:t>135 000</w:t>
            </w:r>
          </w:p>
        </w:tc>
      </w:tr>
      <w:tr w:rsidR="00582961" w:rsidTr="00786312">
        <w:trPr>
          <w:trHeight w:val="285"/>
        </w:trPr>
        <w:tc>
          <w:tcPr>
            <w:tcW w:w="722" w:type="dxa"/>
            <w:tcMar>
              <w:left w:w="108" w:type="dxa"/>
              <w:right w:w="108" w:type="dxa"/>
            </w:tcMar>
            <w:vAlign w:val="center"/>
          </w:tcPr>
          <w:p w:rsidR="00582961" w:rsidRPr="00214C51" w:rsidRDefault="00015262">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lang w:val="ru-RU"/>
              </w:rPr>
              <w:t>4</w:t>
            </w:r>
            <w:r w:rsidR="00E2457D" w:rsidRPr="00214C51">
              <w:rPr>
                <w:rFonts w:asciiTheme="minorHAnsi" w:eastAsia="Times New Roman" w:hAnsiTheme="minorHAnsi" w:cstheme="minorHAnsi"/>
                <w:sz w:val="28"/>
                <w:szCs w:val="28"/>
              </w:rPr>
              <w:t>.</w:t>
            </w:r>
          </w:p>
        </w:tc>
        <w:tc>
          <w:tcPr>
            <w:tcW w:w="6973" w:type="dxa"/>
            <w:tcMar>
              <w:left w:w="108" w:type="dxa"/>
              <w:right w:w="108" w:type="dxa"/>
            </w:tcMar>
          </w:tcPr>
          <w:p w:rsidR="00582961" w:rsidRPr="00214C51" w:rsidRDefault="00534B54">
            <w:pPr>
              <w:contextualSpacing w:val="0"/>
              <w:jc w:val="both"/>
              <w:rPr>
                <w:rFonts w:asciiTheme="minorHAnsi" w:hAnsiTheme="minorHAnsi" w:cstheme="minorHAnsi"/>
                <w:color w:val="auto"/>
                <w:sz w:val="28"/>
                <w:szCs w:val="28"/>
              </w:rPr>
            </w:pPr>
            <w:r>
              <w:rPr>
                <w:rFonts w:asciiTheme="minorHAnsi" w:hAnsiTheme="minorHAnsi" w:cstheme="minorHAnsi"/>
                <w:color w:val="auto"/>
                <w:sz w:val="28"/>
                <w:szCs w:val="28"/>
                <w:lang w:val="ru-RU"/>
              </w:rPr>
              <w:t>С</w:t>
            </w:r>
            <w:r w:rsidR="00035240" w:rsidRPr="00214C51">
              <w:rPr>
                <w:rFonts w:asciiTheme="minorHAnsi" w:hAnsiTheme="minorHAnsi" w:cstheme="minorHAnsi"/>
                <w:color w:val="auto"/>
                <w:sz w:val="28"/>
                <w:szCs w:val="28"/>
              </w:rPr>
              <w:t>товпчики з цитатами</w:t>
            </w:r>
          </w:p>
        </w:tc>
        <w:tc>
          <w:tcPr>
            <w:tcW w:w="2370" w:type="dxa"/>
            <w:tcMar>
              <w:left w:w="108" w:type="dxa"/>
              <w:right w:w="108" w:type="dxa"/>
            </w:tcMar>
          </w:tcPr>
          <w:p w:rsidR="00582961" w:rsidRPr="00214C51" w:rsidRDefault="00905946">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1000</w:t>
            </w:r>
          </w:p>
        </w:tc>
        <w:tc>
          <w:tcPr>
            <w:tcW w:w="3119" w:type="dxa"/>
            <w:tcMar>
              <w:left w:w="108" w:type="dxa"/>
              <w:right w:w="108" w:type="dxa"/>
            </w:tcMar>
          </w:tcPr>
          <w:p w:rsidR="00582961" w:rsidRPr="00214C51" w:rsidRDefault="00440A3E">
            <w:pPr>
              <w:contextualSpacing w:val="0"/>
              <w:jc w:val="both"/>
              <w:rPr>
                <w:rFonts w:asciiTheme="minorHAnsi" w:hAnsiTheme="minorHAnsi" w:cstheme="minorHAnsi"/>
                <w:sz w:val="28"/>
                <w:szCs w:val="28"/>
              </w:rPr>
            </w:pPr>
            <w:r>
              <w:rPr>
                <w:rFonts w:asciiTheme="minorHAnsi" w:hAnsiTheme="minorHAnsi" w:cstheme="minorHAnsi"/>
                <w:sz w:val="28"/>
                <w:szCs w:val="28"/>
              </w:rPr>
              <w:t>10</w:t>
            </w:r>
          </w:p>
        </w:tc>
        <w:tc>
          <w:tcPr>
            <w:tcW w:w="1302" w:type="dxa"/>
            <w:tcMar>
              <w:left w:w="108" w:type="dxa"/>
              <w:right w:w="108" w:type="dxa"/>
            </w:tcMar>
          </w:tcPr>
          <w:p w:rsidR="00582961" w:rsidRPr="00214C51" w:rsidRDefault="00440A3E">
            <w:pPr>
              <w:contextualSpacing w:val="0"/>
              <w:jc w:val="both"/>
              <w:rPr>
                <w:rFonts w:asciiTheme="minorHAnsi" w:hAnsiTheme="minorHAnsi" w:cstheme="minorHAnsi"/>
                <w:sz w:val="28"/>
                <w:szCs w:val="28"/>
              </w:rPr>
            </w:pPr>
            <w:r>
              <w:rPr>
                <w:rFonts w:asciiTheme="minorHAnsi" w:hAnsiTheme="minorHAnsi" w:cstheme="minorHAnsi"/>
                <w:sz w:val="28"/>
                <w:szCs w:val="28"/>
              </w:rPr>
              <w:t>10</w:t>
            </w:r>
            <w:r w:rsidR="00DD000A" w:rsidRPr="00214C51">
              <w:rPr>
                <w:rFonts w:asciiTheme="minorHAnsi" w:hAnsiTheme="minorHAnsi" w:cstheme="minorHAnsi"/>
                <w:sz w:val="28"/>
                <w:szCs w:val="28"/>
              </w:rPr>
              <w:t xml:space="preserve"> </w:t>
            </w:r>
            <w:r w:rsidR="00905946" w:rsidRPr="00214C51">
              <w:rPr>
                <w:rFonts w:asciiTheme="minorHAnsi" w:hAnsiTheme="minorHAnsi" w:cstheme="minorHAnsi"/>
                <w:sz w:val="28"/>
                <w:szCs w:val="28"/>
              </w:rPr>
              <w:t>000</w:t>
            </w:r>
          </w:p>
        </w:tc>
      </w:tr>
      <w:tr w:rsidR="00582961" w:rsidTr="00786312">
        <w:trPr>
          <w:trHeight w:val="300"/>
        </w:trPr>
        <w:tc>
          <w:tcPr>
            <w:tcW w:w="722" w:type="dxa"/>
            <w:tcMar>
              <w:left w:w="108" w:type="dxa"/>
              <w:right w:w="108" w:type="dxa"/>
            </w:tcMar>
            <w:vAlign w:val="center"/>
          </w:tcPr>
          <w:p w:rsidR="00582961" w:rsidRPr="00214C51" w:rsidRDefault="00015262">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lang w:val="ru-RU"/>
              </w:rPr>
              <w:t>5</w:t>
            </w:r>
            <w:r w:rsidR="00E2457D" w:rsidRPr="00214C51">
              <w:rPr>
                <w:rFonts w:asciiTheme="minorHAnsi" w:eastAsia="Times New Roman" w:hAnsiTheme="minorHAnsi" w:cstheme="minorHAnsi"/>
                <w:sz w:val="28"/>
                <w:szCs w:val="28"/>
              </w:rPr>
              <w:t>.</w:t>
            </w:r>
          </w:p>
        </w:tc>
        <w:tc>
          <w:tcPr>
            <w:tcW w:w="6973" w:type="dxa"/>
            <w:tcMar>
              <w:left w:w="108" w:type="dxa"/>
              <w:right w:w="108" w:type="dxa"/>
            </w:tcMar>
          </w:tcPr>
          <w:p w:rsidR="00582961" w:rsidRPr="00503B65" w:rsidRDefault="00BD06F2">
            <w:pPr>
              <w:contextualSpacing w:val="0"/>
              <w:jc w:val="both"/>
              <w:rPr>
                <w:rFonts w:asciiTheme="minorHAnsi" w:hAnsiTheme="minorHAnsi" w:cstheme="minorHAnsi"/>
                <w:sz w:val="28"/>
                <w:szCs w:val="28"/>
                <w:lang w:val="ru-RU"/>
              </w:rPr>
            </w:pPr>
            <w:r w:rsidRPr="00214C51">
              <w:rPr>
                <w:rFonts w:asciiTheme="minorHAnsi" w:hAnsiTheme="minorHAnsi" w:cstheme="minorHAnsi"/>
                <w:sz w:val="28"/>
                <w:szCs w:val="28"/>
              </w:rPr>
              <w:t>Озеленення території, облаштування клумб</w:t>
            </w:r>
          </w:p>
        </w:tc>
        <w:tc>
          <w:tcPr>
            <w:tcW w:w="2370" w:type="dxa"/>
            <w:tcMar>
              <w:left w:w="108" w:type="dxa"/>
              <w:right w:w="108" w:type="dxa"/>
            </w:tcMar>
          </w:tcPr>
          <w:p w:rsidR="00582961" w:rsidRPr="00214C51" w:rsidRDefault="00905946">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10</w:t>
            </w:r>
            <w:r w:rsidR="00214C51" w:rsidRPr="00214C51">
              <w:rPr>
                <w:rFonts w:asciiTheme="minorHAnsi" w:hAnsiTheme="minorHAnsi" w:cstheme="minorHAnsi"/>
                <w:sz w:val="28"/>
                <w:szCs w:val="28"/>
              </w:rPr>
              <w:t xml:space="preserve"> </w:t>
            </w:r>
            <w:r w:rsidRPr="00214C51">
              <w:rPr>
                <w:rFonts w:asciiTheme="minorHAnsi" w:hAnsiTheme="minorHAnsi" w:cstheme="minorHAnsi"/>
                <w:sz w:val="28"/>
                <w:szCs w:val="28"/>
              </w:rPr>
              <w:t>000</w:t>
            </w:r>
          </w:p>
        </w:tc>
        <w:tc>
          <w:tcPr>
            <w:tcW w:w="3119" w:type="dxa"/>
            <w:tcMar>
              <w:left w:w="108" w:type="dxa"/>
              <w:right w:w="108" w:type="dxa"/>
            </w:tcMar>
          </w:tcPr>
          <w:p w:rsidR="00582961" w:rsidRPr="00503B65" w:rsidRDefault="00503B65">
            <w:pPr>
              <w:contextualSpacing w:val="0"/>
              <w:jc w:val="both"/>
              <w:rPr>
                <w:rFonts w:asciiTheme="minorHAnsi" w:hAnsiTheme="minorHAnsi" w:cstheme="minorHAnsi"/>
                <w:sz w:val="28"/>
                <w:szCs w:val="28"/>
                <w:lang w:val="ru-RU"/>
              </w:rPr>
            </w:pPr>
            <w:r>
              <w:rPr>
                <w:rFonts w:asciiTheme="minorHAnsi" w:hAnsiTheme="minorHAnsi" w:cstheme="minorHAnsi"/>
                <w:sz w:val="28"/>
                <w:szCs w:val="28"/>
                <w:lang w:val="ru-RU"/>
              </w:rPr>
              <w:t>5</w:t>
            </w:r>
          </w:p>
        </w:tc>
        <w:tc>
          <w:tcPr>
            <w:tcW w:w="1302" w:type="dxa"/>
            <w:tcMar>
              <w:left w:w="108" w:type="dxa"/>
              <w:right w:w="108" w:type="dxa"/>
            </w:tcMar>
          </w:tcPr>
          <w:p w:rsidR="00582961" w:rsidRPr="00214C51" w:rsidRDefault="00503B65">
            <w:pPr>
              <w:contextualSpacing w:val="0"/>
              <w:jc w:val="both"/>
              <w:rPr>
                <w:rFonts w:asciiTheme="minorHAnsi" w:hAnsiTheme="minorHAnsi" w:cstheme="minorHAnsi"/>
                <w:sz w:val="28"/>
                <w:szCs w:val="28"/>
              </w:rPr>
            </w:pPr>
            <w:r>
              <w:rPr>
                <w:rFonts w:asciiTheme="minorHAnsi" w:hAnsiTheme="minorHAnsi" w:cstheme="minorHAnsi"/>
                <w:sz w:val="28"/>
                <w:szCs w:val="28"/>
              </w:rPr>
              <w:t>5</w:t>
            </w:r>
            <w:r w:rsidR="00905946" w:rsidRPr="00214C51">
              <w:rPr>
                <w:rFonts w:asciiTheme="minorHAnsi" w:hAnsiTheme="minorHAnsi" w:cstheme="minorHAnsi"/>
                <w:sz w:val="28"/>
                <w:szCs w:val="28"/>
              </w:rPr>
              <w:t>0</w:t>
            </w:r>
            <w:r w:rsidR="00DA3723" w:rsidRPr="00214C51">
              <w:rPr>
                <w:rFonts w:asciiTheme="minorHAnsi" w:hAnsiTheme="minorHAnsi" w:cstheme="minorHAnsi"/>
                <w:sz w:val="28"/>
                <w:szCs w:val="28"/>
              </w:rPr>
              <w:t xml:space="preserve"> </w:t>
            </w:r>
            <w:r w:rsidR="00905946" w:rsidRPr="00214C51">
              <w:rPr>
                <w:rFonts w:asciiTheme="minorHAnsi" w:hAnsiTheme="minorHAnsi" w:cstheme="minorHAnsi"/>
                <w:sz w:val="28"/>
                <w:szCs w:val="28"/>
              </w:rPr>
              <w:t>00</w:t>
            </w:r>
            <w:r w:rsidR="00DA3723" w:rsidRPr="00214C51">
              <w:rPr>
                <w:rFonts w:asciiTheme="minorHAnsi" w:hAnsiTheme="minorHAnsi" w:cstheme="minorHAnsi"/>
                <w:sz w:val="28"/>
                <w:szCs w:val="28"/>
              </w:rPr>
              <w:t>0</w:t>
            </w:r>
          </w:p>
        </w:tc>
      </w:tr>
      <w:tr w:rsidR="00503B65" w:rsidTr="00786312">
        <w:trPr>
          <w:trHeight w:val="300"/>
        </w:trPr>
        <w:tc>
          <w:tcPr>
            <w:tcW w:w="722" w:type="dxa"/>
            <w:tcMar>
              <w:left w:w="108" w:type="dxa"/>
              <w:right w:w="108" w:type="dxa"/>
            </w:tcMar>
            <w:vAlign w:val="center"/>
          </w:tcPr>
          <w:p w:rsidR="00503B65" w:rsidRPr="00503B65" w:rsidRDefault="00015262">
            <w:pPr>
              <w:contextualSpacing w:val="0"/>
              <w:jc w:val="center"/>
              <w:rPr>
                <w:rFonts w:asciiTheme="minorHAnsi" w:eastAsia="Times New Roman" w:hAnsiTheme="minorHAnsi" w:cstheme="minorHAnsi"/>
                <w:sz w:val="28"/>
                <w:szCs w:val="28"/>
                <w:lang w:val="ru-RU"/>
              </w:rPr>
            </w:pPr>
            <w:r>
              <w:rPr>
                <w:rFonts w:asciiTheme="minorHAnsi" w:eastAsia="Times New Roman" w:hAnsiTheme="minorHAnsi" w:cstheme="minorHAnsi"/>
                <w:sz w:val="28"/>
                <w:szCs w:val="28"/>
                <w:lang w:val="ru-RU"/>
              </w:rPr>
              <w:t>6</w:t>
            </w:r>
            <w:r w:rsidR="00503B65">
              <w:rPr>
                <w:rFonts w:asciiTheme="minorHAnsi" w:eastAsia="Times New Roman" w:hAnsiTheme="minorHAnsi" w:cstheme="minorHAnsi"/>
                <w:sz w:val="28"/>
                <w:szCs w:val="28"/>
                <w:lang w:val="ru-RU"/>
              </w:rPr>
              <w:t>.</w:t>
            </w:r>
          </w:p>
        </w:tc>
        <w:tc>
          <w:tcPr>
            <w:tcW w:w="6973" w:type="dxa"/>
            <w:tcMar>
              <w:left w:w="108" w:type="dxa"/>
              <w:right w:w="108" w:type="dxa"/>
            </w:tcMar>
          </w:tcPr>
          <w:p w:rsidR="00503B65" w:rsidRPr="00503B65" w:rsidRDefault="00503B65">
            <w:pPr>
              <w:contextualSpacing w:val="0"/>
              <w:jc w:val="both"/>
              <w:rPr>
                <w:rFonts w:asciiTheme="minorHAnsi" w:hAnsiTheme="minorHAnsi" w:cstheme="minorHAnsi"/>
                <w:sz w:val="28"/>
                <w:szCs w:val="28"/>
                <w:lang w:val="ru-RU"/>
              </w:rPr>
            </w:pPr>
            <w:r>
              <w:rPr>
                <w:rFonts w:asciiTheme="minorHAnsi" w:hAnsiTheme="minorHAnsi" w:cstheme="minorHAnsi"/>
                <w:sz w:val="28"/>
                <w:szCs w:val="28"/>
                <w:lang w:val="ru-RU"/>
              </w:rPr>
              <w:t>Зр</w:t>
            </w:r>
            <w:r>
              <w:rPr>
                <w:rFonts w:asciiTheme="minorHAnsi" w:hAnsiTheme="minorHAnsi" w:cstheme="minorHAnsi"/>
                <w:sz w:val="28"/>
                <w:szCs w:val="28"/>
              </w:rPr>
              <w:t>і</w:t>
            </w:r>
            <w:r>
              <w:rPr>
                <w:rFonts w:asciiTheme="minorHAnsi" w:hAnsiTheme="minorHAnsi" w:cstheme="minorHAnsi"/>
                <w:sz w:val="28"/>
                <w:szCs w:val="28"/>
                <w:lang w:val="ru-RU"/>
              </w:rPr>
              <w:t>зання дерева</w:t>
            </w:r>
          </w:p>
        </w:tc>
        <w:tc>
          <w:tcPr>
            <w:tcW w:w="2370" w:type="dxa"/>
            <w:tcMar>
              <w:left w:w="108" w:type="dxa"/>
              <w:right w:w="108" w:type="dxa"/>
            </w:tcMar>
          </w:tcPr>
          <w:p w:rsidR="00503B65" w:rsidRPr="00214C51" w:rsidRDefault="00503B65">
            <w:pPr>
              <w:contextualSpacing w:val="0"/>
              <w:jc w:val="both"/>
              <w:rPr>
                <w:rFonts w:asciiTheme="minorHAnsi" w:hAnsiTheme="minorHAnsi" w:cstheme="minorHAnsi"/>
                <w:sz w:val="28"/>
                <w:szCs w:val="28"/>
              </w:rPr>
            </w:pPr>
            <w:r>
              <w:rPr>
                <w:rFonts w:asciiTheme="minorHAnsi" w:hAnsiTheme="minorHAnsi" w:cstheme="minorHAnsi"/>
                <w:sz w:val="28"/>
                <w:szCs w:val="28"/>
              </w:rPr>
              <w:t>3000</w:t>
            </w:r>
          </w:p>
        </w:tc>
        <w:tc>
          <w:tcPr>
            <w:tcW w:w="3119" w:type="dxa"/>
            <w:tcMar>
              <w:left w:w="108" w:type="dxa"/>
              <w:right w:w="108" w:type="dxa"/>
            </w:tcMar>
          </w:tcPr>
          <w:p w:rsidR="00503B65" w:rsidRPr="00214C51" w:rsidRDefault="00503B65">
            <w:pPr>
              <w:contextualSpacing w:val="0"/>
              <w:jc w:val="both"/>
              <w:rPr>
                <w:rFonts w:asciiTheme="minorHAnsi" w:hAnsiTheme="minorHAnsi" w:cstheme="minorHAnsi"/>
                <w:sz w:val="28"/>
                <w:szCs w:val="28"/>
              </w:rPr>
            </w:pPr>
            <w:r>
              <w:rPr>
                <w:rFonts w:asciiTheme="minorHAnsi" w:hAnsiTheme="minorHAnsi" w:cstheme="minorHAnsi"/>
                <w:sz w:val="28"/>
                <w:szCs w:val="28"/>
              </w:rPr>
              <w:t>1</w:t>
            </w:r>
          </w:p>
        </w:tc>
        <w:tc>
          <w:tcPr>
            <w:tcW w:w="1302" w:type="dxa"/>
            <w:tcMar>
              <w:left w:w="108" w:type="dxa"/>
              <w:right w:w="108" w:type="dxa"/>
            </w:tcMar>
          </w:tcPr>
          <w:p w:rsidR="00503B65" w:rsidRPr="00214C51" w:rsidRDefault="00503B65">
            <w:pPr>
              <w:contextualSpacing w:val="0"/>
              <w:jc w:val="both"/>
              <w:rPr>
                <w:rFonts w:asciiTheme="minorHAnsi" w:hAnsiTheme="minorHAnsi" w:cstheme="minorHAnsi"/>
                <w:sz w:val="28"/>
                <w:szCs w:val="28"/>
              </w:rPr>
            </w:pPr>
            <w:r>
              <w:rPr>
                <w:rFonts w:asciiTheme="minorHAnsi" w:hAnsiTheme="minorHAnsi" w:cstheme="minorHAnsi"/>
                <w:sz w:val="28"/>
                <w:szCs w:val="28"/>
              </w:rPr>
              <w:t>3</w:t>
            </w:r>
            <w:r w:rsidR="00007088">
              <w:rPr>
                <w:rFonts w:asciiTheme="minorHAnsi" w:hAnsiTheme="minorHAnsi" w:cstheme="minorHAnsi"/>
                <w:sz w:val="28"/>
                <w:szCs w:val="28"/>
              </w:rPr>
              <w:t xml:space="preserve"> </w:t>
            </w:r>
            <w:r>
              <w:rPr>
                <w:rFonts w:asciiTheme="minorHAnsi" w:hAnsiTheme="minorHAnsi" w:cstheme="minorHAnsi"/>
                <w:sz w:val="28"/>
                <w:szCs w:val="28"/>
              </w:rPr>
              <w:t>000</w:t>
            </w:r>
          </w:p>
        </w:tc>
      </w:tr>
      <w:tr w:rsidR="00503B65" w:rsidTr="00786312">
        <w:trPr>
          <w:trHeight w:val="300"/>
        </w:trPr>
        <w:tc>
          <w:tcPr>
            <w:tcW w:w="722" w:type="dxa"/>
            <w:tcMar>
              <w:left w:w="108" w:type="dxa"/>
              <w:right w:w="108" w:type="dxa"/>
            </w:tcMar>
            <w:vAlign w:val="center"/>
          </w:tcPr>
          <w:p w:rsidR="00503B65" w:rsidRDefault="00015262">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7</w:t>
            </w:r>
            <w:r w:rsidR="00503B65">
              <w:rPr>
                <w:rFonts w:asciiTheme="minorHAnsi" w:eastAsia="Times New Roman" w:hAnsiTheme="minorHAnsi" w:cstheme="minorHAnsi"/>
                <w:sz w:val="28"/>
                <w:szCs w:val="28"/>
              </w:rPr>
              <w:t>.</w:t>
            </w:r>
          </w:p>
        </w:tc>
        <w:tc>
          <w:tcPr>
            <w:tcW w:w="6973" w:type="dxa"/>
            <w:tcMar>
              <w:left w:w="108" w:type="dxa"/>
              <w:right w:w="108" w:type="dxa"/>
            </w:tcMar>
          </w:tcPr>
          <w:p w:rsidR="00503B65" w:rsidRPr="00214C51" w:rsidRDefault="00503B65">
            <w:pPr>
              <w:contextualSpacing w:val="0"/>
              <w:jc w:val="both"/>
              <w:rPr>
                <w:rFonts w:asciiTheme="minorHAnsi" w:hAnsiTheme="minorHAnsi" w:cstheme="minorHAnsi"/>
                <w:sz w:val="28"/>
                <w:szCs w:val="28"/>
              </w:rPr>
            </w:pPr>
            <w:r>
              <w:rPr>
                <w:rFonts w:asciiTheme="minorHAnsi" w:hAnsiTheme="minorHAnsi" w:cstheme="minorHAnsi"/>
                <w:sz w:val="28"/>
                <w:szCs w:val="28"/>
              </w:rPr>
              <w:t>Привезення землі</w:t>
            </w:r>
          </w:p>
        </w:tc>
        <w:tc>
          <w:tcPr>
            <w:tcW w:w="2370" w:type="dxa"/>
            <w:tcMar>
              <w:left w:w="108" w:type="dxa"/>
              <w:right w:w="108" w:type="dxa"/>
            </w:tcMar>
          </w:tcPr>
          <w:p w:rsidR="00503B65" w:rsidRPr="00214C51" w:rsidRDefault="00E2222E">
            <w:pPr>
              <w:contextualSpacing w:val="0"/>
              <w:jc w:val="both"/>
              <w:rPr>
                <w:rFonts w:asciiTheme="minorHAnsi" w:hAnsiTheme="minorHAnsi" w:cstheme="minorHAnsi"/>
                <w:sz w:val="28"/>
                <w:szCs w:val="28"/>
              </w:rPr>
            </w:pPr>
            <w:r>
              <w:rPr>
                <w:rFonts w:asciiTheme="minorHAnsi" w:hAnsiTheme="minorHAnsi" w:cstheme="minorHAnsi"/>
                <w:sz w:val="28"/>
                <w:szCs w:val="28"/>
              </w:rPr>
              <w:t>3500</w:t>
            </w:r>
          </w:p>
        </w:tc>
        <w:tc>
          <w:tcPr>
            <w:tcW w:w="3119" w:type="dxa"/>
            <w:tcMar>
              <w:left w:w="108" w:type="dxa"/>
              <w:right w:w="108" w:type="dxa"/>
            </w:tcMar>
          </w:tcPr>
          <w:p w:rsidR="00503B65" w:rsidRPr="00214C51" w:rsidRDefault="00503B65">
            <w:pPr>
              <w:contextualSpacing w:val="0"/>
              <w:jc w:val="both"/>
              <w:rPr>
                <w:rFonts w:asciiTheme="minorHAnsi" w:hAnsiTheme="minorHAnsi" w:cstheme="minorHAnsi"/>
                <w:sz w:val="28"/>
                <w:szCs w:val="28"/>
              </w:rPr>
            </w:pPr>
            <w:r>
              <w:rPr>
                <w:rFonts w:asciiTheme="minorHAnsi" w:hAnsiTheme="minorHAnsi" w:cstheme="minorHAnsi"/>
                <w:sz w:val="28"/>
                <w:szCs w:val="28"/>
              </w:rPr>
              <w:t>2</w:t>
            </w:r>
          </w:p>
        </w:tc>
        <w:tc>
          <w:tcPr>
            <w:tcW w:w="1302" w:type="dxa"/>
            <w:tcMar>
              <w:left w:w="108" w:type="dxa"/>
              <w:right w:w="108" w:type="dxa"/>
            </w:tcMar>
          </w:tcPr>
          <w:p w:rsidR="00503B65" w:rsidRPr="00214C51" w:rsidRDefault="00E2222E">
            <w:pPr>
              <w:contextualSpacing w:val="0"/>
              <w:jc w:val="both"/>
              <w:rPr>
                <w:rFonts w:asciiTheme="minorHAnsi" w:hAnsiTheme="minorHAnsi" w:cstheme="minorHAnsi"/>
                <w:sz w:val="28"/>
                <w:szCs w:val="28"/>
              </w:rPr>
            </w:pPr>
            <w:r>
              <w:rPr>
                <w:rFonts w:asciiTheme="minorHAnsi" w:hAnsiTheme="minorHAnsi" w:cstheme="minorHAnsi"/>
                <w:sz w:val="28"/>
                <w:szCs w:val="28"/>
              </w:rPr>
              <w:t>7</w:t>
            </w:r>
            <w:r w:rsidR="00007088">
              <w:rPr>
                <w:rFonts w:asciiTheme="minorHAnsi" w:hAnsiTheme="minorHAnsi" w:cstheme="minorHAnsi"/>
                <w:sz w:val="28"/>
                <w:szCs w:val="28"/>
              </w:rPr>
              <w:t xml:space="preserve"> </w:t>
            </w:r>
            <w:r w:rsidR="00503B65">
              <w:rPr>
                <w:rFonts w:asciiTheme="minorHAnsi" w:hAnsiTheme="minorHAnsi" w:cstheme="minorHAnsi"/>
                <w:sz w:val="28"/>
                <w:szCs w:val="28"/>
              </w:rPr>
              <w:t>000</w:t>
            </w:r>
          </w:p>
        </w:tc>
      </w:tr>
      <w:tr w:rsidR="00EE24F0" w:rsidTr="003358F9">
        <w:trPr>
          <w:trHeight w:val="285"/>
        </w:trPr>
        <w:tc>
          <w:tcPr>
            <w:tcW w:w="722" w:type="dxa"/>
            <w:tcMar>
              <w:left w:w="108" w:type="dxa"/>
              <w:right w:w="108" w:type="dxa"/>
            </w:tcMar>
            <w:vAlign w:val="center"/>
          </w:tcPr>
          <w:p w:rsidR="00EE24F0" w:rsidRPr="00214C51" w:rsidRDefault="00526291"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8</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sidRPr="00214C51">
              <w:rPr>
                <w:rFonts w:asciiTheme="minorHAnsi" w:eastAsia="Times New Roman" w:hAnsiTheme="minorHAnsi" w:cstheme="minorHAnsi"/>
                <w:sz w:val="28"/>
                <w:szCs w:val="28"/>
              </w:rPr>
              <w:t>Урни для сміття</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1000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3</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3</w:t>
            </w:r>
            <w:r w:rsidR="00007088">
              <w:rPr>
                <w:rFonts w:asciiTheme="minorHAnsi" w:hAnsiTheme="minorHAnsi" w:cstheme="minorHAnsi"/>
                <w:sz w:val="28"/>
                <w:szCs w:val="28"/>
              </w:rPr>
              <w:t xml:space="preserve"> </w:t>
            </w:r>
            <w:r w:rsidRPr="00214C51">
              <w:rPr>
                <w:rFonts w:asciiTheme="minorHAnsi" w:hAnsiTheme="minorHAnsi" w:cstheme="minorHAnsi"/>
                <w:sz w:val="28"/>
                <w:szCs w:val="28"/>
              </w:rPr>
              <w:t>000</w:t>
            </w:r>
          </w:p>
        </w:tc>
      </w:tr>
      <w:tr w:rsidR="00EE24F0" w:rsidTr="003358F9">
        <w:trPr>
          <w:trHeight w:val="285"/>
        </w:trPr>
        <w:tc>
          <w:tcPr>
            <w:tcW w:w="722" w:type="dxa"/>
            <w:tcMar>
              <w:left w:w="108" w:type="dxa"/>
              <w:right w:w="108" w:type="dxa"/>
            </w:tcMar>
            <w:vAlign w:val="center"/>
          </w:tcPr>
          <w:p w:rsidR="00EE24F0" w:rsidRPr="00214C51" w:rsidRDefault="00526291"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9</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sidRPr="00214C51">
              <w:rPr>
                <w:rFonts w:asciiTheme="minorHAnsi" w:eastAsia="Times New Roman" w:hAnsiTheme="minorHAnsi" w:cstheme="minorHAnsi"/>
                <w:sz w:val="28"/>
                <w:szCs w:val="28"/>
              </w:rPr>
              <w:t>Лавка без спинки</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3000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2</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6</w:t>
            </w:r>
            <w:r w:rsidR="00007088">
              <w:rPr>
                <w:rFonts w:asciiTheme="minorHAnsi" w:hAnsiTheme="minorHAnsi" w:cstheme="minorHAnsi"/>
                <w:sz w:val="28"/>
                <w:szCs w:val="28"/>
              </w:rPr>
              <w:t xml:space="preserve"> </w:t>
            </w:r>
            <w:r w:rsidRPr="00214C51">
              <w:rPr>
                <w:rFonts w:asciiTheme="minorHAnsi" w:hAnsiTheme="minorHAnsi" w:cstheme="minorHAnsi"/>
                <w:sz w:val="28"/>
                <w:szCs w:val="28"/>
              </w:rPr>
              <w:t>000</w:t>
            </w:r>
          </w:p>
        </w:tc>
      </w:tr>
      <w:tr w:rsidR="00EE24F0" w:rsidTr="003358F9">
        <w:trPr>
          <w:trHeight w:val="285"/>
        </w:trPr>
        <w:tc>
          <w:tcPr>
            <w:tcW w:w="722" w:type="dxa"/>
            <w:tcMar>
              <w:left w:w="108" w:type="dxa"/>
              <w:right w:w="108" w:type="dxa"/>
            </w:tcMar>
            <w:vAlign w:val="center"/>
          </w:tcPr>
          <w:p w:rsidR="00EE24F0" w:rsidRDefault="00526291"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10</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Лавка - журнал</w:t>
            </w:r>
          </w:p>
        </w:tc>
        <w:tc>
          <w:tcPr>
            <w:tcW w:w="2370" w:type="dxa"/>
            <w:tcMar>
              <w:left w:w="108" w:type="dxa"/>
              <w:right w:w="108" w:type="dxa"/>
            </w:tcMar>
          </w:tcPr>
          <w:p w:rsidR="00EE24F0" w:rsidRPr="00214C51" w:rsidRDefault="00EE24F0" w:rsidP="003358F9">
            <w:pPr>
              <w:contextualSpacing w:val="0"/>
              <w:rPr>
                <w:rFonts w:asciiTheme="minorHAnsi" w:hAnsiTheme="minorHAnsi" w:cstheme="minorHAnsi"/>
                <w:sz w:val="28"/>
                <w:szCs w:val="28"/>
              </w:rPr>
            </w:pPr>
            <w:r>
              <w:rPr>
                <w:rFonts w:asciiTheme="minorHAnsi" w:hAnsiTheme="minorHAnsi" w:cstheme="minorHAnsi"/>
                <w:sz w:val="28"/>
                <w:szCs w:val="28"/>
              </w:rPr>
              <w:t>3000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2</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6</w:t>
            </w:r>
            <w:r w:rsidR="00007088">
              <w:rPr>
                <w:rFonts w:asciiTheme="minorHAnsi" w:hAnsiTheme="minorHAnsi" w:cstheme="minorHAnsi"/>
                <w:sz w:val="28"/>
                <w:szCs w:val="28"/>
              </w:rPr>
              <w:t xml:space="preserve"> </w:t>
            </w:r>
            <w:r>
              <w:rPr>
                <w:rFonts w:asciiTheme="minorHAnsi" w:hAnsiTheme="minorHAnsi" w:cstheme="minorHAnsi"/>
                <w:sz w:val="28"/>
                <w:szCs w:val="28"/>
              </w:rPr>
              <w:t>000</w:t>
            </w:r>
          </w:p>
        </w:tc>
      </w:tr>
      <w:tr w:rsidR="00582961" w:rsidTr="00786312">
        <w:trPr>
          <w:trHeight w:val="300"/>
        </w:trPr>
        <w:tc>
          <w:tcPr>
            <w:tcW w:w="722" w:type="dxa"/>
            <w:tcMar>
              <w:left w:w="108" w:type="dxa"/>
              <w:right w:w="108" w:type="dxa"/>
            </w:tcMar>
            <w:vAlign w:val="center"/>
          </w:tcPr>
          <w:p w:rsidR="00582961" w:rsidRPr="00214C51" w:rsidRDefault="00526291">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rPr>
              <w:t>11</w:t>
            </w:r>
            <w:r w:rsidR="00E2457D" w:rsidRPr="00214C51">
              <w:rPr>
                <w:rFonts w:asciiTheme="minorHAnsi" w:eastAsia="Times New Roman" w:hAnsiTheme="minorHAnsi" w:cstheme="minorHAnsi"/>
                <w:sz w:val="28"/>
                <w:szCs w:val="28"/>
              </w:rPr>
              <w:t>.</w:t>
            </w:r>
          </w:p>
        </w:tc>
        <w:tc>
          <w:tcPr>
            <w:tcW w:w="6973" w:type="dxa"/>
            <w:tcMar>
              <w:left w:w="108" w:type="dxa"/>
              <w:right w:w="108" w:type="dxa"/>
            </w:tcMar>
          </w:tcPr>
          <w:p w:rsidR="00582961" w:rsidRPr="00214C51" w:rsidRDefault="008D7210">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Садові скульптури «Літературні герої»</w:t>
            </w:r>
          </w:p>
        </w:tc>
        <w:tc>
          <w:tcPr>
            <w:tcW w:w="2370" w:type="dxa"/>
            <w:tcMar>
              <w:left w:w="108" w:type="dxa"/>
              <w:right w:w="108" w:type="dxa"/>
            </w:tcMar>
          </w:tcPr>
          <w:p w:rsidR="00582961" w:rsidRPr="00214C51" w:rsidRDefault="00052F57">
            <w:pPr>
              <w:contextualSpacing w:val="0"/>
              <w:jc w:val="both"/>
              <w:rPr>
                <w:rFonts w:asciiTheme="minorHAnsi" w:hAnsiTheme="minorHAnsi" w:cstheme="minorHAnsi"/>
                <w:sz w:val="28"/>
                <w:szCs w:val="28"/>
              </w:rPr>
            </w:pPr>
            <w:r>
              <w:rPr>
                <w:rFonts w:asciiTheme="minorHAnsi" w:hAnsiTheme="minorHAnsi" w:cstheme="minorHAnsi"/>
                <w:sz w:val="28"/>
                <w:szCs w:val="28"/>
              </w:rPr>
              <w:t>2</w:t>
            </w:r>
            <w:r w:rsidR="00BD57A0" w:rsidRPr="00214C51">
              <w:rPr>
                <w:rFonts w:asciiTheme="minorHAnsi" w:hAnsiTheme="minorHAnsi" w:cstheme="minorHAnsi"/>
                <w:sz w:val="28"/>
                <w:szCs w:val="28"/>
              </w:rPr>
              <w:t>0</w:t>
            </w:r>
            <w:r w:rsidR="006B6322" w:rsidRPr="00214C51">
              <w:rPr>
                <w:rFonts w:asciiTheme="minorHAnsi" w:hAnsiTheme="minorHAnsi" w:cstheme="minorHAnsi"/>
                <w:sz w:val="28"/>
                <w:szCs w:val="28"/>
              </w:rPr>
              <w:t>00</w:t>
            </w:r>
          </w:p>
        </w:tc>
        <w:tc>
          <w:tcPr>
            <w:tcW w:w="3119" w:type="dxa"/>
            <w:tcMar>
              <w:left w:w="108" w:type="dxa"/>
              <w:right w:w="108" w:type="dxa"/>
            </w:tcMar>
          </w:tcPr>
          <w:p w:rsidR="00582961" w:rsidRPr="00214C51" w:rsidRDefault="00052F57">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582961" w:rsidRPr="00214C51" w:rsidRDefault="00ED1D44">
            <w:pPr>
              <w:contextualSpacing w:val="0"/>
              <w:jc w:val="both"/>
              <w:rPr>
                <w:rFonts w:asciiTheme="minorHAnsi" w:hAnsiTheme="minorHAnsi" w:cstheme="minorHAnsi"/>
                <w:sz w:val="28"/>
                <w:szCs w:val="28"/>
              </w:rPr>
            </w:pPr>
            <w:r>
              <w:rPr>
                <w:rFonts w:asciiTheme="minorHAnsi" w:hAnsiTheme="minorHAnsi" w:cstheme="minorHAnsi"/>
                <w:sz w:val="28"/>
                <w:szCs w:val="28"/>
              </w:rPr>
              <w:t>10</w:t>
            </w:r>
            <w:r w:rsidR="00007088">
              <w:rPr>
                <w:rFonts w:asciiTheme="minorHAnsi" w:hAnsiTheme="minorHAnsi" w:cstheme="minorHAnsi"/>
                <w:sz w:val="28"/>
                <w:szCs w:val="28"/>
              </w:rPr>
              <w:t xml:space="preserve"> </w:t>
            </w:r>
            <w:r w:rsidR="006B6322" w:rsidRPr="00214C51">
              <w:rPr>
                <w:rFonts w:asciiTheme="minorHAnsi" w:hAnsiTheme="minorHAnsi" w:cstheme="minorHAnsi"/>
                <w:sz w:val="28"/>
                <w:szCs w:val="28"/>
              </w:rPr>
              <w:t>000</w:t>
            </w:r>
          </w:p>
        </w:tc>
      </w:tr>
      <w:tr w:rsidR="00777A4B" w:rsidTr="00786312">
        <w:trPr>
          <w:trHeight w:val="300"/>
        </w:trPr>
        <w:tc>
          <w:tcPr>
            <w:tcW w:w="722" w:type="dxa"/>
            <w:tcMar>
              <w:left w:w="108" w:type="dxa"/>
              <w:right w:w="108" w:type="dxa"/>
            </w:tcMar>
            <w:vAlign w:val="center"/>
          </w:tcPr>
          <w:p w:rsidR="00777A4B" w:rsidRDefault="00526291">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12</w:t>
            </w:r>
            <w:r w:rsidR="00777A4B">
              <w:rPr>
                <w:rFonts w:asciiTheme="minorHAnsi" w:eastAsia="Times New Roman" w:hAnsiTheme="minorHAnsi" w:cstheme="minorHAnsi"/>
                <w:sz w:val="28"/>
                <w:szCs w:val="28"/>
              </w:rPr>
              <w:t>.</w:t>
            </w:r>
          </w:p>
        </w:tc>
        <w:tc>
          <w:tcPr>
            <w:tcW w:w="6973" w:type="dxa"/>
            <w:tcMar>
              <w:left w:w="108" w:type="dxa"/>
              <w:right w:w="108" w:type="dxa"/>
            </w:tcMar>
          </w:tcPr>
          <w:p w:rsidR="00777A4B"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Скульптури юнака та дівчини</w:t>
            </w:r>
          </w:p>
        </w:tc>
        <w:tc>
          <w:tcPr>
            <w:tcW w:w="2370" w:type="dxa"/>
            <w:tcMar>
              <w:left w:w="108" w:type="dxa"/>
              <w:right w:w="108" w:type="dxa"/>
            </w:tcMar>
          </w:tcPr>
          <w:p w:rsidR="00777A4B"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5000</w:t>
            </w:r>
          </w:p>
        </w:tc>
        <w:tc>
          <w:tcPr>
            <w:tcW w:w="3119" w:type="dxa"/>
            <w:tcMar>
              <w:left w:w="108" w:type="dxa"/>
              <w:right w:w="108" w:type="dxa"/>
            </w:tcMar>
          </w:tcPr>
          <w:p w:rsidR="00777A4B"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10</w:t>
            </w:r>
          </w:p>
        </w:tc>
        <w:tc>
          <w:tcPr>
            <w:tcW w:w="1302" w:type="dxa"/>
            <w:tcMar>
              <w:left w:w="108" w:type="dxa"/>
              <w:right w:w="108" w:type="dxa"/>
            </w:tcMar>
          </w:tcPr>
          <w:p w:rsidR="00777A4B"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50</w:t>
            </w:r>
            <w:r w:rsidR="00007088">
              <w:rPr>
                <w:rFonts w:asciiTheme="minorHAnsi" w:hAnsiTheme="minorHAnsi" w:cstheme="minorHAnsi"/>
                <w:sz w:val="28"/>
                <w:szCs w:val="28"/>
              </w:rPr>
              <w:t xml:space="preserve"> </w:t>
            </w:r>
            <w:r>
              <w:rPr>
                <w:rFonts w:asciiTheme="minorHAnsi" w:hAnsiTheme="minorHAnsi" w:cstheme="minorHAnsi"/>
                <w:sz w:val="28"/>
                <w:szCs w:val="28"/>
              </w:rPr>
              <w:t>000</w:t>
            </w:r>
          </w:p>
        </w:tc>
      </w:tr>
      <w:tr w:rsidR="00582961" w:rsidTr="00786312">
        <w:trPr>
          <w:trHeight w:val="300"/>
        </w:trPr>
        <w:tc>
          <w:tcPr>
            <w:tcW w:w="722" w:type="dxa"/>
            <w:tcMar>
              <w:left w:w="108" w:type="dxa"/>
              <w:right w:w="108" w:type="dxa"/>
            </w:tcMar>
            <w:vAlign w:val="center"/>
          </w:tcPr>
          <w:p w:rsidR="00582961" w:rsidRPr="00214C51" w:rsidRDefault="00526291">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rPr>
              <w:t>13</w:t>
            </w:r>
            <w:r w:rsidR="00E2457D" w:rsidRPr="00214C51">
              <w:rPr>
                <w:rFonts w:asciiTheme="minorHAnsi" w:eastAsia="Times New Roman" w:hAnsiTheme="minorHAnsi" w:cstheme="minorHAnsi"/>
                <w:sz w:val="28"/>
                <w:szCs w:val="28"/>
              </w:rPr>
              <w:t>.</w:t>
            </w:r>
          </w:p>
        </w:tc>
        <w:tc>
          <w:tcPr>
            <w:tcW w:w="6973" w:type="dxa"/>
            <w:tcMar>
              <w:left w:w="108" w:type="dxa"/>
              <w:right w:w="108" w:type="dxa"/>
            </w:tcMar>
          </w:tcPr>
          <w:p w:rsidR="00582961" w:rsidRPr="00214C51" w:rsidRDefault="008D7210">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Будиночок для буккросингу</w:t>
            </w:r>
          </w:p>
        </w:tc>
        <w:tc>
          <w:tcPr>
            <w:tcW w:w="2370" w:type="dxa"/>
            <w:tcMar>
              <w:left w:w="108" w:type="dxa"/>
              <w:right w:w="108" w:type="dxa"/>
            </w:tcMar>
          </w:tcPr>
          <w:p w:rsidR="00582961" w:rsidRPr="00214C51" w:rsidRDefault="006B6322">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5000</w:t>
            </w:r>
          </w:p>
        </w:tc>
        <w:tc>
          <w:tcPr>
            <w:tcW w:w="3119" w:type="dxa"/>
            <w:tcMar>
              <w:left w:w="108" w:type="dxa"/>
              <w:right w:w="108" w:type="dxa"/>
            </w:tcMar>
          </w:tcPr>
          <w:p w:rsidR="00582961"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582961"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25</w:t>
            </w:r>
            <w:r w:rsidR="00DD000A" w:rsidRPr="00214C51">
              <w:rPr>
                <w:rFonts w:asciiTheme="minorHAnsi" w:hAnsiTheme="minorHAnsi" w:cstheme="minorHAnsi"/>
                <w:sz w:val="28"/>
                <w:szCs w:val="28"/>
              </w:rPr>
              <w:t xml:space="preserve"> </w:t>
            </w:r>
            <w:r w:rsidR="00054C7B" w:rsidRPr="00214C51">
              <w:rPr>
                <w:rFonts w:asciiTheme="minorHAnsi" w:hAnsiTheme="minorHAnsi" w:cstheme="minorHAnsi"/>
                <w:sz w:val="28"/>
                <w:szCs w:val="28"/>
              </w:rPr>
              <w:t>000</w:t>
            </w:r>
          </w:p>
        </w:tc>
      </w:tr>
      <w:tr w:rsidR="00582961" w:rsidTr="00786312">
        <w:trPr>
          <w:trHeight w:val="300"/>
        </w:trPr>
        <w:tc>
          <w:tcPr>
            <w:tcW w:w="722" w:type="dxa"/>
            <w:tcMar>
              <w:left w:w="108" w:type="dxa"/>
              <w:right w:w="108" w:type="dxa"/>
            </w:tcMar>
            <w:vAlign w:val="center"/>
          </w:tcPr>
          <w:p w:rsidR="00582961" w:rsidRPr="00214C51" w:rsidRDefault="00526291">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rPr>
              <w:t>14</w:t>
            </w:r>
            <w:r w:rsidR="00E2457D" w:rsidRPr="00214C51">
              <w:rPr>
                <w:rFonts w:asciiTheme="minorHAnsi" w:eastAsia="Times New Roman" w:hAnsiTheme="minorHAnsi" w:cstheme="minorHAnsi"/>
                <w:sz w:val="28"/>
                <w:szCs w:val="28"/>
              </w:rPr>
              <w:t>.</w:t>
            </w:r>
          </w:p>
        </w:tc>
        <w:tc>
          <w:tcPr>
            <w:tcW w:w="6973" w:type="dxa"/>
            <w:tcMar>
              <w:left w:w="108" w:type="dxa"/>
              <w:right w:w="108" w:type="dxa"/>
            </w:tcMar>
          </w:tcPr>
          <w:p w:rsidR="00582961" w:rsidRPr="00214C51" w:rsidRDefault="008D7210" w:rsidP="00E660E8">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Переносний садовий столик із стільцями</w:t>
            </w:r>
          </w:p>
        </w:tc>
        <w:tc>
          <w:tcPr>
            <w:tcW w:w="2370" w:type="dxa"/>
            <w:tcMar>
              <w:left w:w="108" w:type="dxa"/>
              <w:right w:w="108" w:type="dxa"/>
            </w:tcMar>
          </w:tcPr>
          <w:p w:rsidR="00582961" w:rsidRPr="00214C51" w:rsidRDefault="00786312">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5000</w:t>
            </w:r>
          </w:p>
        </w:tc>
        <w:tc>
          <w:tcPr>
            <w:tcW w:w="3119" w:type="dxa"/>
            <w:tcMar>
              <w:left w:w="108" w:type="dxa"/>
              <w:right w:w="108" w:type="dxa"/>
            </w:tcMar>
          </w:tcPr>
          <w:p w:rsidR="00582961" w:rsidRPr="00214C51" w:rsidRDefault="00777A4B" w:rsidP="00786312">
            <w:pPr>
              <w:contextualSpacing w:val="0"/>
              <w:jc w:val="both"/>
              <w:rPr>
                <w:rFonts w:asciiTheme="minorHAnsi" w:hAnsiTheme="minorHAnsi" w:cstheme="minorHAnsi"/>
                <w:sz w:val="28"/>
                <w:szCs w:val="28"/>
              </w:rPr>
            </w:pPr>
            <w:r>
              <w:rPr>
                <w:rFonts w:asciiTheme="minorHAnsi" w:hAnsiTheme="minorHAnsi" w:cstheme="minorHAnsi"/>
                <w:sz w:val="28"/>
                <w:szCs w:val="28"/>
              </w:rPr>
              <w:t xml:space="preserve">5 </w:t>
            </w:r>
            <w:r w:rsidR="006B6322" w:rsidRPr="00214C51">
              <w:rPr>
                <w:rFonts w:asciiTheme="minorHAnsi" w:hAnsiTheme="minorHAnsi" w:cstheme="minorHAnsi"/>
                <w:sz w:val="28"/>
                <w:szCs w:val="28"/>
              </w:rPr>
              <w:t>комплект</w:t>
            </w:r>
            <w:r>
              <w:rPr>
                <w:rFonts w:asciiTheme="minorHAnsi" w:hAnsiTheme="minorHAnsi" w:cstheme="minorHAnsi"/>
                <w:sz w:val="28"/>
                <w:szCs w:val="28"/>
              </w:rPr>
              <w:t>ів</w:t>
            </w:r>
          </w:p>
        </w:tc>
        <w:tc>
          <w:tcPr>
            <w:tcW w:w="1302" w:type="dxa"/>
            <w:tcMar>
              <w:left w:w="108" w:type="dxa"/>
              <w:right w:w="108" w:type="dxa"/>
            </w:tcMar>
          </w:tcPr>
          <w:p w:rsidR="00582961"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25</w:t>
            </w:r>
            <w:r w:rsidR="00DD000A" w:rsidRPr="00214C51">
              <w:rPr>
                <w:rFonts w:asciiTheme="minorHAnsi" w:hAnsiTheme="minorHAnsi" w:cstheme="minorHAnsi"/>
                <w:sz w:val="28"/>
                <w:szCs w:val="28"/>
              </w:rPr>
              <w:t xml:space="preserve"> </w:t>
            </w:r>
            <w:r w:rsidR="006B6322" w:rsidRPr="00214C51">
              <w:rPr>
                <w:rFonts w:asciiTheme="minorHAnsi" w:hAnsiTheme="minorHAnsi" w:cstheme="minorHAnsi"/>
                <w:sz w:val="28"/>
                <w:szCs w:val="28"/>
              </w:rPr>
              <w:t>000</w:t>
            </w:r>
          </w:p>
        </w:tc>
      </w:tr>
      <w:tr w:rsidR="00582961" w:rsidTr="00786312">
        <w:trPr>
          <w:trHeight w:val="300"/>
        </w:trPr>
        <w:tc>
          <w:tcPr>
            <w:tcW w:w="722" w:type="dxa"/>
            <w:tcMar>
              <w:left w:w="108" w:type="dxa"/>
              <w:right w:w="108" w:type="dxa"/>
            </w:tcMar>
            <w:vAlign w:val="center"/>
          </w:tcPr>
          <w:p w:rsidR="00582961" w:rsidRPr="00214C51" w:rsidRDefault="00526291">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rPr>
              <w:t>15</w:t>
            </w:r>
            <w:r w:rsidR="00E2457D" w:rsidRPr="00214C51">
              <w:rPr>
                <w:rFonts w:asciiTheme="minorHAnsi" w:eastAsia="Times New Roman" w:hAnsiTheme="minorHAnsi" w:cstheme="minorHAnsi"/>
                <w:sz w:val="28"/>
                <w:szCs w:val="28"/>
              </w:rPr>
              <w:t>.</w:t>
            </w:r>
          </w:p>
        </w:tc>
        <w:tc>
          <w:tcPr>
            <w:tcW w:w="6973" w:type="dxa"/>
            <w:tcMar>
              <w:left w:w="108" w:type="dxa"/>
              <w:right w:w="108" w:type="dxa"/>
            </w:tcMar>
          </w:tcPr>
          <w:p w:rsidR="00582961" w:rsidRPr="00214C51" w:rsidRDefault="00CE0625">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Вітрина металева переносна для книг</w:t>
            </w:r>
          </w:p>
        </w:tc>
        <w:tc>
          <w:tcPr>
            <w:tcW w:w="2370" w:type="dxa"/>
            <w:tcMar>
              <w:left w:w="108" w:type="dxa"/>
              <w:right w:w="108" w:type="dxa"/>
            </w:tcMar>
          </w:tcPr>
          <w:p w:rsidR="00582961" w:rsidRPr="00214C51" w:rsidRDefault="006B6322">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4000</w:t>
            </w:r>
          </w:p>
        </w:tc>
        <w:tc>
          <w:tcPr>
            <w:tcW w:w="3119" w:type="dxa"/>
            <w:tcMar>
              <w:left w:w="108" w:type="dxa"/>
              <w:right w:w="108" w:type="dxa"/>
            </w:tcMar>
          </w:tcPr>
          <w:p w:rsidR="00582961"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582961" w:rsidRPr="00214C51" w:rsidRDefault="002B5C87">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2</w:t>
            </w:r>
            <w:r w:rsidR="00777A4B">
              <w:rPr>
                <w:rFonts w:asciiTheme="minorHAnsi" w:hAnsiTheme="minorHAnsi" w:cstheme="minorHAnsi"/>
                <w:sz w:val="28"/>
                <w:szCs w:val="28"/>
              </w:rPr>
              <w:t>0</w:t>
            </w:r>
            <w:r w:rsidR="00DD000A" w:rsidRPr="00214C51">
              <w:rPr>
                <w:rFonts w:asciiTheme="minorHAnsi" w:hAnsiTheme="minorHAnsi" w:cstheme="minorHAnsi"/>
                <w:sz w:val="28"/>
                <w:szCs w:val="28"/>
              </w:rPr>
              <w:t xml:space="preserve"> </w:t>
            </w:r>
            <w:r w:rsidR="006B6322" w:rsidRPr="00214C51">
              <w:rPr>
                <w:rFonts w:asciiTheme="minorHAnsi" w:hAnsiTheme="minorHAnsi" w:cstheme="minorHAnsi"/>
                <w:sz w:val="28"/>
                <w:szCs w:val="28"/>
              </w:rPr>
              <w:t>000</w:t>
            </w:r>
          </w:p>
        </w:tc>
      </w:tr>
      <w:tr w:rsidR="00EE24F0" w:rsidTr="003358F9">
        <w:trPr>
          <w:trHeight w:val="300"/>
        </w:trPr>
        <w:tc>
          <w:tcPr>
            <w:tcW w:w="722" w:type="dxa"/>
            <w:tcMar>
              <w:left w:w="108" w:type="dxa"/>
              <w:right w:w="108" w:type="dxa"/>
            </w:tcMar>
            <w:vAlign w:val="center"/>
          </w:tcPr>
          <w:p w:rsidR="00EE24F0" w:rsidRPr="00214C51" w:rsidRDefault="00526291" w:rsidP="003358F9">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rPr>
              <w:t>16</w:t>
            </w:r>
            <w:r w:rsidR="00EE24F0" w:rsidRPr="00214C51">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Штендер (виносний щит)</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2000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10</w:t>
            </w:r>
            <w:r w:rsidRPr="00214C51">
              <w:rPr>
                <w:rFonts w:asciiTheme="minorHAnsi" w:hAnsiTheme="minorHAnsi" w:cstheme="minorHAnsi"/>
                <w:sz w:val="28"/>
                <w:szCs w:val="28"/>
              </w:rPr>
              <w:t xml:space="preserve"> 000</w:t>
            </w:r>
          </w:p>
        </w:tc>
      </w:tr>
      <w:tr w:rsidR="00EE24F0" w:rsidTr="003358F9">
        <w:trPr>
          <w:trHeight w:val="285"/>
        </w:trPr>
        <w:tc>
          <w:tcPr>
            <w:tcW w:w="722" w:type="dxa"/>
            <w:tcMar>
              <w:left w:w="108" w:type="dxa"/>
              <w:right w:w="108" w:type="dxa"/>
            </w:tcMar>
            <w:vAlign w:val="center"/>
          </w:tcPr>
          <w:p w:rsidR="00EE24F0" w:rsidRPr="00214C51" w:rsidRDefault="00526291"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17</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sidRPr="00214C51">
              <w:rPr>
                <w:rFonts w:asciiTheme="minorHAnsi" w:eastAsia="Times New Roman" w:hAnsiTheme="minorHAnsi" w:cstheme="minorHAnsi"/>
                <w:sz w:val="28"/>
                <w:szCs w:val="28"/>
              </w:rPr>
              <w:t>Гамак</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1500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6</w:t>
            </w:r>
            <w:r w:rsidR="00007088">
              <w:rPr>
                <w:rFonts w:asciiTheme="minorHAnsi" w:hAnsiTheme="minorHAnsi" w:cstheme="minorHAnsi"/>
                <w:sz w:val="28"/>
                <w:szCs w:val="28"/>
              </w:rPr>
              <w:t xml:space="preserve"> </w:t>
            </w:r>
            <w:r w:rsidRPr="00214C51">
              <w:rPr>
                <w:rFonts w:asciiTheme="minorHAnsi" w:hAnsiTheme="minorHAnsi" w:cstheme="minorHAnsi"/>
                <w:sz w:val="28"/>
                <w:szCs w:val="28"/>
              </w:rPr>
              <w:t>500</w:t>
            </w:r>
          </w:p>
        </w:tc>
      </w:tr>
      <w:tr w:rsidR="00714B4F" w:rsidTr="003358F9">
        <w:trPr>
          <w:trHeight w:val="285"/>
        </w:trPr>
        <w:tc>
          <w:tcPr>
            <w:tcW w:w="722" w:type="dxa"/>
            <w:tcMar>
              <w:left w:w="108" w:type="dxa"/>
              <w:right w:w="108" w:type="dxa"/>
            </w:tcMar>
            <w:vAlign w:val="center"/>
          </w:tcPr>
          <w:p w:rsidR="00714B4F" w:rsidRDefault="00714B4F"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18.</w:t>
            </w:r>
          </w:p>
        </w:tc>
        <w:tc>
          <w:tcPr>
            <w:tcW w:w="6973" w:type="dxa"/>
            <w:tcMar>
              <w:left w:w="108" w:type="dxa"/>
              <w:right w:w="108" w:type="dxa"/>
            </w:tcMar>
          </w:tcPr>
          <w:p w:rsidR="00714B4F" w:rsidRDefault="00714B4F" w:rsidP="003358F9">
            <w:pPr>
              <w:contextualSpacing w:val="0"/>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Садова гойдалка</w:t>
            </w:r>
          </w:p>
        </w:tc>
        <w:tc>
          <w:tcPr>
            <w:tcW w:w="2370" w:type="dxa"/>
            <w:tcMar>
              <w:left w:w="108" w:type="dxa"/>
              <w:right w:w="108" w:type="dxa"/>
            </w:tcMar>
          </w:tcPr>
          <w:p w:rsidR="00714B4F" w:rsidRPr="00214C51" w:rsidRDefault="00714B4F" w:rsidP="003358F9">
            <w:pPr>
              <w:contextualSpacing w:val="0"/>
              <w:jc w:val="both"/>
              <w:rPr>
                <w:rFonts w:asciiTheme="minorHAnsi" w:hAnsiTheme="minorHAnsi" w:cstheme="minorHAnsi"/>
                <w:sz w:val="28"/>
                <w:szCs w:val="28"/>
              </w:rPr>
            </w:pPr>
            <w:r>
              <w:rPr>
                <w:rFonts w:asciiTheme="minorHAnsi" w:hAnsiTheme="minorHAnsi" w:cstheme="minorHAnsi"/>
                <w:sz w:val="28"/>
                <w:szCs w:val="28"/>
              </w:rPr>
              <w:t>10000</w:t>
            </w:r>
          </w:p>
        </w:tc>
        <w:tc>
          <w:tcPr>
            <w:tcW w:w="3119" w:type="dxa"/>
            <w:tcMar>
              <w:left w:w="108" w:type="dxa"/>
              <w:right w:w="108" w:type="dxa"/>
            </w:tcMar>
          </w:tcPr>
          <w:p w:rsidR="00714B4F" w:rsidRDefault="00714B4F" w:rsidP="003358F9">
            <w:pPr>
              <w:contextualSpacing w:val="0"/>
              <w:jc w:val="both"/>
              <w:rPr>
                <w:rFonts w:asciiTheme="minorHAnsi" w:hAnsiTheme="minorHAnsi" w:cstheme="minorHAnsi"/>
                <w:sz w:val="28"/>
                <w:szCs w:val="28"/>
              </w:rPr>
            </w:pPr>
            <w:r>
              <w:rPr>
                <w:rFonts w:asciiTheme="minorHAnsi" w:hAnsiTheme="minorHAnsi" w:cstheme="minorHAnsi"/>
                <w:sz w:val="28"/>
                <w:szCs w:val="28"/>
              </w:rPr>
              <w:t>1</w:t>
            </w:r>
          </w:p>
        </w:tc>
        <w:tc>
          <w:tcPr>
            <w:tcW w:w="1302" w:type="dxa"/>
            <w:tcMar>
              <w:left w:w="108" w:type="dxa"/>
              <w:right w:w="108" w:type="dxa"/>
            </w:tcMar>
          </w:tcPr>
          <w:p w:rsidR="00714B4F" w:rsidRDefault="00714B4F" w:rsidP="003358F9">
            <w:pPr>
              <w:contextualSpacing w:val="0"/>
              <w:jc w:val="both"/>
              <w:rPr>
                <w:rFonts w:asciiTheme="minorHAnsi" w:hAnsiTheme="minorHAnsi" w:cstheme="minorHAnsi"/>
                <w:sz w:val="28"/>
                <w:szCs w:val="28"/>
              </w:rPr>
            </w:pPr>
            <w:r>
              <w:rPr>
                <w:rFonts w:asciiTheme="minorHAnsi" w:hAnsiTheme="minorHAnsi" w:cstheme="minorHAnsi"/>
                <w:sz w:val="28"/>
                <w:szCs w:val="28"/>
              </w:rPr>
              <w:t>10 000</w:t>
            </w:r>
          </w:p>
        </w:tc>
      </w:tr>
      <w:tr w:rsidR="00EE24F0" w:rsidTr="003358F9">
        <w:trPr>
          <w:trHeight w:val="285"/>
        </w:trPr>
        <w:tc>
          <w:tcPr>
            <w:tcW w:w="722" w:type="dxa"/>
            <w:tcMar>
              <w:left w:w="108" w:type="dxa"/>
              <w:right w:w="108" w:type="dxa"/>
            </w:tcMar>
            <w:vAlign w:val="center"/>
          </w:tcPr>
          <w:p w:rsidR="00EE24F0" w:rsidRPr="00214C51" w:rsidRDefault="00526291"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1</w:t>
            </w:r>
            <w:r w:rsidR="00714B4F">
              <w:rPr>
                <w:rFonts w:asciiTheme="minorHAnsi" w:eastAsia="Times New Roman" w:hAnsiTheme="minorHAnsi" w:cstheme="minorHAnsi"/>
                <w:sz w:val="28"/>
                <w:szCs w:val="28"/>
              </w:rPr>
              <w:t>9</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Крісло-гойдалка</w:t>
            </w:r>
            <w:r w:rsidRPr="00214C51">
              <w:rPr>
                <w:rFonts w:asciiTheme="minorHAnsi" w:eastAsia="Times New Roman" w:hAnsiTheme="minorHAnsi" w:cstheme="minorHAnsi"/>
                <w:sz w:val="28"/>
                <w:szCs w:val="28"/>
              </w:rPr>
              <w:t xml:space="preserve"> з лози</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2000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10</w:t>
            </w:r>
            <w:r w:rsidR="00007088">
              <w:rPr>
                <w:rFonts w:asciiTheme="minorHAnsi" w:hAnsiTheme="minorHAnsi" w:cstheme="minorHAnsi"/>
                <w:sz w:val="28"/>
                <w:szCs w:val="28"/>
              </w:rPr>
              <w:t xml:space="preserve"> </w:t>
            </w:r>
            <w:r w:rsidRPr="00214C51">
              <w:rPr>
                <w:rFonts w:asciiTheme="minorHAnsi" w:hAnsiTheme="minorHAnsi" w:cstheme="minorHAnsi"/>
                <w:sz w:val="28"/>
                <w:szCs w:val="28"/>
              </w:rPr>
              <w:t>000</w:t>
            </w:r>
          </w:p>
        </w:tc>
      </w:tr>
      <w:tr w:rsidR="00EE24F0" w:rsidTr="003358F9">
        <w:trPr>
          <w:trHeight w:val="285"/>
        </w:trPr>
        <w:tc>
          <w:tcPr>
            <w:tcW w:w="722" w:type="dxa"/>
            <w:tcMar>
              <w:left w:w="108" w:type="dxa"/>
              <w:right w:w="108" w:type="dxa"/>
            </w:tcMar>
            <w:vAlign w:val="center"/>
          </w:tcPr>
          <w:p w:rsidR="00EE24F0" w:rsidRPr="00214C51" w:rsidRDefault="00714B4F"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20</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sidRPr="00214C51">
              <w:rPr>
                <w:rFonts w:asciiTheme="minorHAnsi" w:eastAsia="Times New Roman" w:hAnsiTheme="minorHAnsi" w:cstheme="minorHAnsi"/>
                <w:sz w:val="28"/>
                <w:szCs w:val="28"/>
              </w:rPr>
              <w:t>Манеж</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1500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w:t>
            </w:r>
            <w:r w:rsidR="00007088">
              <w:rPr>
                <w:rFonts w:asciiTheme="minorHAnsi" w:hAnsiTheme="minorHAnsi" w:cstheme="minorHAnsi"/>
                <w:sz w:val="28"/>
                <w:szCs w:val="28"/>
              </w:rPr>
              <w:t xml:space="preserve"> </w:t>
            </w:r>
            <w:r w:rsidRPr="00214C51">
              <w:rPr>
                <w:rFonts w:asciiTheme="minorHAnsi" w:hAnsiTheme="minorHAnsi" w:cstheme="minorHAnsi"/>
                <w:sz w:val="28"/>
                <w:szCs w:val="28"/>
              </w:rPr>
              <w:t>500</w:t>
            </w:r>
          </w:p>
        </w:tc>
      </w:tr>
      <w:tr w:rsidR="00EE24F0" w:rsidTr="003358F9">
        <w:trPr>
          <w:trHeight w:val="285"/>
        </w:trPr>
        <w:tc>
          <w:tcPr>
            <w:tcW w:w="722" w:type="dxa"/>
            <w:tcMar>
              <w:left w:w="108" w:type="dxa"/>
              <w:right w:w="108" w:type="dxa"/>
            </w:tcMar>
            <w:vAlign w:val="center"/>
          </w:tcPr>
          <w:p w:rsidR="00EE24F0" w:rsidRPr="00214C51" w:rsidRDefault="00526291"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lastRenderedPageBreak/>
              <w:t>2</w:t>
            </w:r>
            <w:r w:rsidR="00714B4F">
              <w:rPr>
                <w:rFonts w:asciiTheme="minorHAnsi" w:eastAsia="Times New Roman" w:hAnsiTheme="minorHAnsi" w:cstheme="minorHAnsi"/>
                <w:sz w:val="28"/>
                <w:szCs w:val="28"/>
              </w:rPr>
              <w:t>1</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sidRPr="00214C51">
              <w:rPr>
                <w:rFonts w:asciiTheme="minorHAnsi" w:eastAsia="Times New Roman" w:hAnsiTheme="minorHAnsi" w:cstheme="minorHAnsi"/>
                <w:sz w:val="28"/>
                <w:szCs w:val="28"/>
              </w:rPr>
              <w:t>Дитячий столик</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1500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w:t>
            </w:r>
            <w:r w:rsidR="00007088">
              <w:rPr>
                <w:rFonts w:asciiTheme="minorHAnsi" w:hAnsiTheme="minorHAnsi" w:cstheme="minorHAnsi"/>
                <w:sz w:val="28"/>
                <w:szCs w:val="28"/>
              </w:rPr>
              <w:t xml:space="preserve"> </w:t>
            </w:r>
            <w:r w:rsidRPr="00214C51">
              <w:rPr>
                <w:rFonts w:asciiTheme="minorHAnsi" w:hAnsiTheme="minorHAnsi" w:cstheme="minorHAnsi"/>
                <w:sz w:val="28"/>
                <w:szCs w:val="28"/>
              </w:rPr>
              <w:t>500</w:t>
            </w:r>
          </w:p>
        </w:tc>
      </w:tr>
      <w:tr w:rsidR="00EE24F0" w:rsidTr="003358F9">
        <w:trPr>
          <w:trHeight w:val="285"/>
        </w:trPr>
        <w:tc>
          <w:tcPr>
            <w:tcW w:w="722" w:type="dxa"/>
            <w:tcMar>
              <w:left w:w="108" w:type="dxa"/>
              <w:right w:w="108" w:type="dxa"/>
            </w:tcMar>
            <w:vAlign w:val="center"/>
          </w:tcPr>
          <w:p w:rsidR="00EE24F0" w:rsidRPr="00214C51" w:rsidRDefault="00526291"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2</w:t>
            </w:r>
            <w:r w:rsidR="00714B4F">
              <w:rPr>
                <w:rFonts w:asciiTheme="minorHAnsi" w:eastAsia="Times New Roman" w:hAnsiTheme="minorHAnsi" w:cstheme="minorHAnsi"/>
                <w:sz w:val="28"/>
                <w:szCs w:val="28"/>
              </w:rPr>
              <w:t>2</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sidRPr="00214C51">
              <w:rPr>
                <w:rFonts w:asciiTheme="minorHAnsi" w:eastAsia="Times New Roman" w:hAnsiTheme="minorHAnsi" w:cstheme="minorHAnsi"/>
                <w:sz w:val="28"/>
                <w:szCs w:val="28"/>
              </w:rPr>
              <w:t>Безкаркасні мішки</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1000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w:t>
            </w:r>
            <w:r>
              <w:rPr>
                <w:rFonts w:asciiTheme="minorHAnsi" w:hAnsiTheme="minorHAnsi" w:cstheme="minorHAnsi"/>
                <w:sz w:val="28"/>
                <w:szCs w:val="28"/>
              </w:rPr>
              <w:t>5</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15</w:t>
            </w:r>
            <w:r w:rsidRPr="00214C51">
              <w:rPr>
                <w:rFonts w:asciiTheme="minorHAnsi" w:hAnsiTheme="minorHAnsi" w:cstheme="minorHAnsi"/>
                <w:sz w:val="28"/>
                <w:szCs w:val="28"/>
              </w:rPr>
              <w:t xml:space="preserve"> 000</w:t>
            </w:r>
          </w:p>
        </w:tc>
      </w:tr>
      <w:tr w:rsidR="00EE24F0" w:rsidTr="003358F9">
        <w:trPr>
          <w:trHeight w:val="285"/>
        </w:trPr>
        <w:tc>
          <w:tcPr>
            <w:tcW w:w="722" w:type="dxa"/>
            <w:tcMar>
              <w:left w:w="108" w:type="dxa"/>
              <w:right w:w="108" w:type="dxa"/>
            </w:tcMar>
            <w:vAlign w:val="center"/>
          </w:tcPr>
          <w:p w:rsidR="00EE24F0" w:rsidRPr="00214C51" w:rsidRDefault="00714B4F" w:rsidP="003358F9">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23</w:t>
            </w:r>
            <w:r w:rsidR="00EE24F0">
              <w:rPr>
                <w:rFonts w:asciiTheme="minorHAnsi" w:eastAsia="Times New Roman" w:hAnsiTheme="minorHAnsi" w:cstheme="minorHAnsi"/>
                <w:sz w:val="28"/>
                <w:szCs w:val="28"/>
              </w:rPr>
              <w:t>.</w:t>
            </w:r>
          </w:p>
        </w:tc>
        <w:tc>
          <w:tcPr>
            <w:tcW w:w="6973" w:type="dxa"/>
            <w:tcMar>
              <w:left w:w="108" w:type="dxa"/>
              <w:right w:w="108" w:type="dxa"/>
            </w:tcMar>
          </w:tcPr>
          <w:p w:rsidR="00EE24F0" w:rsidRPr="00214C51" w:rsidRDefault="00EE24F0" w:rsidP="003358F9">
            <w:pPr>
              <w:contextualSpacing w:val="0"/>
              <w:jc w:val="both"/>
              <w:rPr>
                <w:rFonts w:asciiTheme="minorHAnsi" w:eastAsia="Times New Roman" w:hAnsiTheme="minorHAnsi" w:cstheme="minorHAnsi"/>
                <w:sz w:val="28"/>
                <w:szCs w:val="28"/>
              </w:rPr>
            </w:pPr>
            <w:r w:rsidRPr="00214C51">
              <w:rPr>
                <w:rFonts w:asciiTheme="minorHAnsi" w:eastAsia="Times New Roman" w:hAnsiTheme="minorHAnsi" w:cstheme="minorHAnsi"/>
                <w:sz w:val="28"/>
                <w:szCs w:val="28"/>
              </w:rPr>
              <w:t>Фліпчарт (магніти, маркери)</w:t>
            </w:r>
          </w:p>
        </w:tc>
        <w:tc>
          <w:tcPr>
            <w:tcW w:w="2370"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2000</w:t>
            </w:r>
          </w:p>
        </w:tc>
        <w:tc>
          <w:tcPr>
            <w:tcW w:w="3119"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3</w:t>
            </w:r>
          </w:p>
        </w:tc>
        <w:tc>
          <w:tcPr>
            <w:tcW w:w="1302" w:type="dxa"/>
            <w:tcMar>
              <w:left w:w="108" w:type="dxa"/>
              <w:right w:w="108" w:type="dxa"/>
            </w:tcMar>
          </w:tcPr>
          <w:p w:rsidR="00EE24F0" w:rsidRPr="00214C51" w:rsidRDefault="00EE24F0" w:rsidP="003358F9">
            <w:pPr>
              <w:contextualSpacing w:val="0"/>
              <w:jc w:val="both"/>
              <w:rPr>
                <w:rFonts w:asciiTheme="minorHAnsi" w:hAnsiTheme="minorHAnsi" w:cstheme="minorHAnsi"/>
                <w:sz w:val="28"/>
                <w:szCs w:val="28"/>
              </w:rPr>
            </w:pPr>
            <w:r>
              <w:rPr>
                <w:rFonts w:asciiTheme="minorHAnsi" w:hAnsiTheme="minorHAnsi" w:cstheme="minorHAnsi"/>
                <w:sz w:val="28"/>
                <w:szCs w:val="28"/>
              </w:rPr>
              <w:t>6</w:t>
            </w:r>
            <w:r w:rsidR="00007088">
              <w:rPr>
                <w:rFonts w:asciiTheme="minorHAnsi" w:hAnsiTheme="minorHAnsi" w:cstheme="minorHAnsi"/>
                <w:sz w:val="28"/>
                <w:szCs w:val="28"/>
              </w:rPr>
              <w:t xml:space="preserve"> </w:t>
            </w:r>
            <w:r w:rsidRPr="00214C51">
              <w:rPr>
                <w:rFonts w:asciiTheme="minorHAnsi" w:hAnsiTheme="minorHAnsi" w:cstheme="minorHAnsi"/>
                <w:sz w:val="28"/>
                <w:szCs w:val="28"/>
              </w:rPr>
              <w:t>000</w:t>
            </w:r>
          </w:p>
        </w:tc>
      </w:tr>
      <w:tr w:rsidR="00582961" w:rsidTr="00786312">
        <w:trPr>
          <w:trHeight w:val="285"/>
        </w:trPr>
        <w:tc>
          <w:tcPr>
            <w:tcW w:w="722" w:type="dxa"/>
            <w:tcMar>
              <w:left w:w="108" w:type="dxa"/>
              <w:right w:w="108" w:type="dxa"/>
            </w:tcMar>
            <w:vAlign w:val="center"/>
          </w:tcPr>
          <w:p w:rsidR="00582961" w:rsidRPr="00214C51" w:rsidRDefault="00714B4F">
            <w:pPr>
              <w:contextualSpacing w:val="0"/>
              <w:jc w:val="center"/>
              <w:rPr>
                <w:rFonts w:asciiTheme="minorHAnsi" w:hAnsiTheme="minorHAnsi" w:cstheme="minorHAnsi"/>
                <w:sz w:val="28"/>
                <w:szCs w:val="28"/>
              </w:rPr>
            </w:pPr>
            <w:r>
              <w:rPr>
                <w:rFonts w:asciiTheme="minorHAnsi" w:eastAsia="Times New Roman" w:hAnsiTheme="minorHAnsi" w:cstheme="minorHAnsi"/>
                <w:sz w:val="28"/>
                <w:szCs w:val="28"/>
              </w:rPr>
              <w:t>24</w:t>
            </w:r>
            <w:r w:rsidR="00E2457D" w:rsidRPr="00214C51">
              <w:rPr>
                <w:rFonts w:asciiTheme="minorHAnsi" w:eastAsia="Times New Roman" w:hAnsiTheme="minorHAnsi" w:cstheme="minorHAnsi"/>
                <w:sz w:val="28"/>
                <w:szCs w:val="28"/>
              </w:rPr>
              <w:t>.</w:t>
            </w:r>
          </w:p>
        </w:tc>
        <w:tc>
          <w:tcPr>
            <w:tcW w:w="6973" w:type="dxa"/>
            <w:tcMar>
              <w:left w:w="108" w:type="dxa"/>
              <w:right w:w="108" w:type="dxa"/>
            </w:tcMar>
          </w:tcPr>
          <w:p w:rsidR="00113ACD" w:rsidRPr="00214C51" w:rsidRDefault="00CE0625" w:rsidP="004A7F1B">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Дошка для малювання</w:t>
            </w:r>
          </w:p>
        </w:tc>
        <w:tc>
          <w:tcPr>
            <w:tcW w:w="2370" w:type="dxa"/>
            <w:tcMar>
              <w:left w:w="108" w:type="dxa"/>
              <w:right w:w="108" w:type="dxa"/>
            </w:tcMar>
          </w:tcPr>
          <w:p w:rsidR="00582961" w:rsidRPr="00214C51" w:rsidRDefault="00AE5597">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4</w:t>
            </w:r>
            <w:r w:rsidR="00F70681" w:rsidRPr="00214C51">
              <w:rPr>
                <w:rFonts w:asciiTheme="minorHAnsi" w:hAnsiTheme="minorHAnsi" w:cstheme="minorHAnsi"/>
                <w:sz w:val="28"/>
                <w:szCs w:val="28"/>
              </w:rPr>
              <w:t>000</w:t>
            </w:r>
          </w:p>
        </w:tc>
        <w:tc>
          <w:tcPr>
            <w:tcW w:w="3119" w:type="dxa"/>
            <w:tcMar>
              <w:left w:w="108" w:type="dxa"/>
              <w:right w:w="108" w:type="dxa"/>
            </w:tcMar>
          </w:tcPr>
          <w:p w:rsidR="00582961"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582961"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20</w:t>
            </w:r>
            <w:r w:rsidR="00DD000A" w:rsidRPr="00214C51">
              <w:rPr>
                <w:rFonts w:asciiTheme="minorHAnsi" w:hAnsiTheme="minorHAnsi" w:cstheme="minorHAnsi"/>
                <w:sz w:val="28"/>
                <w:szCs w:val="28"/>
              </w:rPr>
              <w:t xml:space="preserve"> </w:t>
            </w:r>
            <w:r w:rsidR="00F70681" w:rsidRPr="00214C51">
              <w:rPr>
                <w:rFonts w:asciiTheme="minorHAnsi" w:hAnsiTheme="minorHAnsi" w:cstheme="minorHAnsi"/>
                <w:sz w:val="28"/>
                <w:szCs w:val="28"/>
              </w:rPr>
              <w:t>000</w:t>
            </w:r>
          </w:p>
        </w:tc>
      </w:tr>
      <w:tr w:rsidR="00113ACD" w:rsidTr="00786312">
        <w:trPr>
          <w:trHeight w:val="285"/>
        </w:trPr>
        <w:tc>
          <w:tcPr>
            <w:tcW w:w="722" w:type="dxa"/>
            <w:tcMar>
              <w:left w:w="108" w:type="dxa"/>
              <w:right w:w="108" w:type="dxa"/>
            </w:tcMar>
            <w:vAlign w:val="center"/>
          </w:tcPr>
          <w:p w:rsidR="00113ACD" w:rsidRPr="00214C51" w:rsidRDefault="00714B4F">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25</w:t>
            </w:r>
            <w:r w:rsidR="00113ACD" w:rsidRPr="00214C51">
              <w:rPr>
                <w:rFonts w:asciiTheme="minorHAnsi" w:eastAsia="Times New Roman" w:hAnsiTheme="minorHAnsi" w:cstheme="minorHAnsi"/>
                <w:sz w:val="28"/>
                <w:szCs w:val="28"/>
              </w:rPr>
              <w:t>.</w:t>
            </w:r>
          </w:p>
        </w:tc>
        <w:tc>
          <w:tcPr>
            <w:tcW w:w="6973" w:type="dxa"/>
            <w:tcMar>
              <w:left w:w="108" w:type="dxa"/>
              <w:right w:w="108" w:type="dxa"/>
            </w:tcMar>
          </w:tcPr>
          <w:p w:rsidR="00113ACD" w:rsidRPr="00214C51" w:rsidRDefault="00D170A8">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Розвиваючі настільні ігри</w:t>
            </w:r>
          </w:p>
        </w:tc>
        <w:tc>
          <w:tcPr>
            <w:tcW w:w="2370" w:type="dxa"/>
            <w:tcMar>
              <w:left w:w="108" w:type="dxa"/>
              <w:right w:w="108" w:type="dxa"/>
            </w:tcMar>
          </w:tcPr>
          <w:p w:rsidR="00113ACD" w:rsidRPr="00214C51" w:rsidRDefault="007F5A5E">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300</w:t>
            </w:r>
          </w:p>
        </w:tc>
        <w:tc>
          <w:tcPr>
            <w:tcW w:w="3119" w:type="dxa"/>
            <w:tcMar>
              <w:left w:w="108" w:type="dxa"/>
              <w:right w:w="108" w:type="dxa"/>
            </w:tcMar>
          </w:tcPr>
          <w:p w:rsidR="00113ACD"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2</w:t>
            </w:r>
            <w:r w:rsidR="007F5A5E" w:rsidRPr="00214C51">
              <w:rPr>
                <w:rFonts w:asciiTheme="minorHAnsi" w:hAnsiTheme="minorHAnsi" w:cstheme="minorHAnsi"/>
                <w:sz w:val="28"/>
                <w:szCs w:val="28"/>
              </w:rPr>
              <w:t>5</w:t>
            </w:r>
          </w:p>
        </w:tc>
        <w:tc>
          <w:tcPr>
            <w:tcW w:w="1302" w:type="dxa"/>
            <w:tcMar>
              <w:left w:w="108" w:type="dxa"/>
              <w:right w:w="108" w:type="dxa"/>
            </w:tcMar>
          </w:tcPr>
          <w:p w:rsidR="00113ACD"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7</w:t>
            </w:r>
            <w:r w:rsidR="00007088">
              <w:rPr>
                <w:rFonts w:asciiTheme="minorHAnsi" w:hAnsiTheme="minorHAnsi" w:cstheme="minorHAnsi"/>
                <w:sz w:val="28"/>
                <w:szCs w:val="28"/>
              </w:rPr>
              <w:t xml:space="preserve"> </w:t>
            </w:r>
            <w:r w:rsidR="007F5A5E" w:rsidRPr="00214C51">
              <w:rPr>
                <w:rFonts w:asciiTheme="minorHAnsi" w:hAnsiTheme="minorHAnsi" w:cstheme="minorHAnsi"/>
                <w:sz w:val="28"/>
                <w:szCs w:val="28"/>
              </w:rPr>
              <w:t>500</w:t>
            </w:r>
          </w:p>
        </w:tc>
      </w:tr>
      <w:tr w:rsidR="003307DB" w:rsidTr="00786312">
        <w:trPr>
          <w:trHeight w:val="285"/>
        </w:trPr>
        <w:tc>
          <w:tcPr>
            <w:tcW w:w="722" w:type="dxa"/>
            <w:tcMar>
              <w:left w:w="108" w:type="dxa"/>
              <w:right w:w="108" w:type="dxa"/>
            </w:tcMar>
            <w:vAlign w:val="center"/>
          </w:tcPr>
          <w:p w:rsidR="003307DB" w:rsidRPr="00214C51" w:rsidRDefault="00714B4F">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26</w:t>
            </w:r>
            <w:r w:rsidR="003307DB" w:rsidRPr="00214C51">
              <w:rPr>
                <w:rFonts w:asciiTheme="minorHAnsi" w:eastAsia="Times New Roman" w:hAnsiTheme="minorHAnsi" w:cstheme="minorHAnsi"/>
                <w:sz w:val="28"/>
                <w:szCs w:val="28"/>
              </w:rPr>
              <w:t>.</w:t>
            </w:r>
          </w:p>
        </w:tc>
        <w:tc>
          <w:tcPr>
            <w:tcW w:w="6973" w:type="dxa"/>
            <w:tcMar>
              <w:left w:w="108" w:type="dxa"/>
              <w:right w:w="108" w:type="dxa"/>
            </w:tcMar>
          </w:tcPr>
          <w:p w:rsidR="003307DB" w:rsidRPr="00214C51" w:rsidRDefault="00D170A8">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Чайник електричний</w:t>
            </w:r>
          </w:p>
        </w:tc>
        <w:tc>
          <w:tcPr>
            <w:tcW w:w="2370" w:type="dxa"/>
            <w:tcMar>
              <w:left w:w="108" w:type="dxa"/>
              <w:right w:w="108" w:type="dxa"/>
            </w:tcMar>
          </w:tcPr>
          <w:p w:rsidR="003307DB" w:rsidRPr="00214C51" w:rsidRDefault="007F5A5E">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1500</w:t>
            </w:r>
          </w:p>
        </w:tc>
        <w:tc>
          <w:tcPr>
            <w:tcW w:w="3119" w:type="dxa"/>
            <w:tcMar>
              <w:left w:w="108" w:type="dxa"/>
              <w:right w:w="108" w:type="dxa"/>
            </w:tcMar>
          </w:tcPr>
          <w:p w:rsidR="003307DB"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3307DB"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7</w:t>
            </w:r>
            <w:r w:rsidR="00007088">
              <w:rPr>
                <w:rFonts w:asciiTheme="minorHAnsi" w:hAnsiTheme="minorHAnsi" w:cstheme="minorHAnsi"/>
                <w:sz w:val="28"/>
                <w:szCs w:val="28"/>
              </w:rPr>
              <w:t xml:space="preserve"> </w:t>
            </w:r>
            <w:r w:rsidR="007F5A5E" w:rsidRPr="00214C51">
              <w:rPr>
                <w:rFonts w:asciiTheme="minorHAnsi" w:hAnsiTheme="minorHAnsi" w:cstheme="minorHAnsi"/>
                <w:sz w:val="28"/>
                <w:szCs w:val="28"/>
              </w:rPr>
              <w:t>500</w:t>
            </w:r>
          </w:p>
        </w:tc>
      </w:tr>
      <w:tr w:rsidR="00D170A8" w:rsidTr="00786312">
        <w:trPr>
          <w:trHeight w:val="285"/>
        </w:trPr>
        <w:tc>
          <w:tcPr>
            <w:tcW w:w="722" w:type="dxa"/>
            <w:tcMar>
              <w:left w:w="108" w:type="dxa"/>
              <w:right w:w="108" w:type="dxa"/>
            </w:tcMar>
            <w:vAlign w:val="center"/>
          </w:tcPr>
          <w:p w:rsidR="00D170A8" w:rsidRPr="00214C51" w:rsidRDefault="00714B4F">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27</w:t>
            </w:r>
            <w:r w:rsidR="00D170A8" w:rsidRPr="00214C51">
              <w:rPr>
                <w:rFonts w:asciiTheme="minorHAnsi" w:eastAsia="Times New Roman" w:hAnsiTheme="minorHAnsi" w:cstheme="minorHAnsi"/>
                <w:sz w:val="28"/>
                <w:szCs w:val="28"/>
              </w:rPr>
              <w:t>.</w:t>
            </w:r>
          </w:p>
        </w:tc>
        <w:tc>
          <w:tcPr>
            <w:tcW w:w="6973" w:type="dxa"/>
            <w:tcMar>
              <w:left w:w="108" w:type="dxa"/>
              <w:right w:w="108" w:type="dxa"/>
            </w:tcMar>
          </w:tcPr>
          <w:p w:rsidR="00D170A8" w:rsidRPr="00214C51" w:rsidRDefault="00D170A8">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Кавоварка</w:t>
            </w:r>
          </w:p>
        </w:tc>
        <w:tc>
          <w:tcPr>
            <w:tcW w:w="2370" w:type="dxa"/>
            <w:tcMar>
              <w:left w:w="108" w:type="dxa"/>
              <w:right w:w="108" w:type="dxa"/>
            </w:tcMar>
          </w:tcPr>
          <w:p w:rsidR="00D170A8" w:rsidRPr="00214C51" w:rsidRDefault="007F5A5E">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10000</w:t>
            </w:r>
          </w:p>
        </w:tc>
        <w:tc>
          <w:tcPr>
            <w:tcW w:w="3119" w:type="dxa"/>
            <w:tcMar>
              <w:left w:w="108" w:type="dxa"/>
              <w:right w:w="108" w:type="dxa"/>
            </w:tcMar>
          </w:tcPr>
          <w:p w:rsidR="00D170A8"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D170A8"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w:t>
            </w:r>
            <w:r w:rsidR="007F5A5E" w:rsidRPr="00214C51">
              <w:rPr>
                <w:rFonts w:asciiTheme="minorHAnsi" w:hAnsiTheme="minorHAnsi" w:cstheme="minorHAnsi"/>
                <w:sz w:val="28"/>
                <w:szCs w:val="28"/>
              </w:rPr>
              <w:t>0</w:t>
            </w:r>
            <w:r w:rsidR="00DD000A" w:rsidRPr="00214C51">
              <w:rPr>
                <w:rFonts w:asciiTheme="minorHAnsi" w:hAnsiTheme="minorHAnsi" w:cstheme="minorHAnsi"/>
                <w:sz w:val="28"/>
                <w:szCs w:val="28"/>
              </w:rPr>
              <w:t xml:space="preserve"> </w:t>
            </w:r>
            <w:r w:rsidR="007F5A5E" w:rsidRPr="00214C51">
              <w:rPr>
                <w:rFonts w:asciiTheme="minorHAnsi" w:hAnsiTheme="minorHAnsi" w:cstheme="minorHAnsi"/>
                <w:sz w:val="28"/>
                <w:szCs w:val="28"/>
              </w:rPr>
              <w:t>000</w:t>
            </w:r>
          </w:p>
        </w:tc>
      </w:tr>
      <w:tr w:rsidR="00214C51" w:rsidTr="00786312">
        <w:trPr>
          <w:trHeight w:val="285"/>
        </w:trPr>
        <w:tc>
          <w:tcPr>
            <w:tcW w:w="722" w:type="dxa"/>
            <w:tcMar>
              <w:left w:w="108" w:type="dxa"/>
              <w:right w:w="108" w:type="dxa"/>
            </w:tcMar>
            <w:vAlign w:val="center"/>
          </w:tcPr>
          <w:p w:rsidR="00214C51" w:rsidRPr="00214C51" w:rsidRDefault="00714B4F">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28</w:t>
            </w:r>
            <w:r w:rsidR="0076764D">
              <w:rPr>
                <w:rFonts w:asciiTheme="minorHAnsi" w:eastAsia="Times New Roman" w:hAnsiTheme="minorHAnsi" w:cstheme="minorHAnsi"/>
                <w:sz w:val="28"/>
                <w:szCs w:val="28"/>
              </w:rPr>
              <w:t>.</w:t>
            </w:r>
          </w:p>
        </w:tc>
        <w:tc>
          <w:tcPr>
            <w:tcW w:w="6973" w:type="dxa"/>
            <w:tcMar>
              <w:left w:w="108" w:type="dxa"/>
              <w:right w:w="108" w:type="dxa"/>
            </w:tcMar>
          </w:tcPr>
          <w:p w:rsidR="00214C51" w:rsidRPr="00214C51" w:rsidRDefault="00214C51">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Кава</w:t>
            </w:r>
          </w:p>
        </w:tc>
        <w:tc>
          <w:tcPr>
            <w:tcW w:w="2370" w:type="dxa"/>
            <w:tcMar>
              <w:left w:w="108" w:type="dxa"/>
              <w:right w:w="108" w:type="dxa"/>
            </w:tcMar>
          </w:tcPr>
          <w:p w:rsidR="00214C51" w:rsidRPr="00214C51" w:rsidRDefault="00214C51">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200</w:t>
            </w:r>
          </w:p>
        </w:tc>
        <w:tc>
          <w:tcPr>
            <w:tcW w:w="3119" w:type="dxa"/>
            <w:tcMar>
              <w:left w:w="108" w:type="dxa"/>
              <w:right w:w="108" w:type="dxa"/>
            </w:tcMar>
          </w:tcPr>
          <w:p w:rsidR="00214C51"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10 кг</w:t>
            </w:r>
          </w:p>
        </w:tc>
        <w:tc>
          <w:tcPr>
            <w:tcW w:w="1302" w:type="dxa"/>
            <w:tcMar>
              <w:left w:w="108" w:type="dxa"/>
              <w:right w:w="108" w:type="dxa"/>
            </w:tcMar>
          </w:tcPr>
          <w:p w:rsidR="00214C51" w:rsidRPr="00214C51" w:rsidRDefault="00214C51">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2</w:t>
            </w:r>
            <w:r w:rsidR="00007088">
              <w:rPr>
                <w:rFonts w:asciiTheme="minorHAnsi" w:hAnsiTheme="minorHAnsi" w:cstheme="minorHAnsi"/>
                <w:sz w:val="28"/>
                <w:szCs w:val="28"/>
              </w:rPr>
              <w:t xml:space="preserve"> </w:t>
            </w:r>
            <w:r w:rsidRPr="00214C51">
              <w:rPr>
                <w:rFonts w:asciiTheme="minorHAnsi" w:hAnsiTheme="minorHAnsi" w:cstheme="minorHAnsi"/>
                <w:sz w:val="28"/>
                <w:szCs w:val="28"/>
              </w:rPr>
              <w:t>00</w:t>
            </w:r>
            <w:r w:rsidR="00777A4B">
              <w:rPr>
                <w:rFonts w:asciiTheme="minorHAnsi" w:hAnsiTheme="minorHAnsi" w:cstheme="minorHAnsi"/>
                <w:sz w:val="28"/>
                <w:szCs w:val="28"/>
              </w:rPr>
              <w:t>0</w:t>
            </w:r>
          </w:p>
        </w:tc>
      </w:tr>
      <w:tr w:rsidR="00214C51" w:rsidTr="00786312">
        <w:trPr>
          <w:trHeight w:val="285"/>
        </w:trPr>
        <w:tc>
          <w:tcPr>
            <w:tcW w:w="722" w:type="dxa"/>
            <w:tcMar>
              <w:left w:w="108" w:type="dxa"/>
              <w:right w:w="108" w:type="dxa"/>
            </w:tcMar>
            <w:vAlign w:val="center"/>
          </w:tcPr>
          <w:p w:rsidR="00214C51" w:rsidRPr="00214C51" w:rsidRDefault="00714B4F">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29</w:t>
            </w:r>
            <w:r w:rsidR="0076764D">
              <w:rPr>
                <w:rFonts w:asciiTheme="minorHAnsi" w:eastAsia="Times New Roman" w:hAnsiTheme="minorHAnsi" w:cstheme="minorHAnsi"/>
                <w:sz w:val="28"/>
                <w:szCs w:val="28"/>
              </w:rPr>
              <w:t>.</w:t>
            </w:r>
          </w:p>
        </w:tc>
        <w:tc>
          <w:tcPr>
            <w:tcW w:w="6973" w:type="dxa"/>
            <w:tcMar>
              <w:left w:w="108" w:type="dxa"/>
              <w:right w:w="108" w:type="dxa"/>
            </w:tcMar>
          </w:tcPr>
          <w:p w:rsidR="00214C51" w:rsidRPr="00214C51" w:rsidRDefault="00A061F4" w:rsidP="00A061F4">
            <w:pPr>
              <w:contextualSpacing w:val="0"/>
              <w:jc w:val="both"/>
              <w:rPr>
                <w:rFonts w:asciiTheme="minorHAnsi" w:hAnsiTheme="minorHAnsi" w:cstheme="minorHAnsi"/>
                <w:sz w:val="28"/>
                <w:szCs w:val="28"/>
              </w:rPr>
            </w:pPr>
            <w:r>
              <w:rPr>
                <w:rFonts w:asciiTheme="minorHAnsi" w:hAnsiTheme="minorHAnsi" w:cstheme="minorHAnsi"/>
                <w:sz w:val="28"/>
                <w:szCs w:val="28"/>
              </w:rPr>
              <w:t xml:space="preserve">Посуд </w:t>
            </w:r>
          </w:p>
        </w:tc>
        <w:tc>
          <w:tcPr>
            <w:tcW w:w="2370" w:type="dxa"/>
            <w:tcMar>
              <w:left w:w="108" w:type="dxa"/>
              <w:right w:w="108" w:type="dxa"/>
            </w:tcMar>
          </w:tcPr>
          <w:p w:rsidR="00214C51" w:rsidRPr="00214C51" w:rsidRDefault="00A061F4">
            <w:pPr>
              <w:contextualSpacing w:val="0"/>
              <w:jc w:val="both"/>
              <w:rPr>
                <w:rFonts w:asciiTheme="minorHAnsi" w:hAnsiTheme="minorHAnsi" w:cstheme="minorHAnsi"/>
                <w:sz w:val="28"/>
                <w:szCs w:val="28"/>
              </w:rPr>
            </w:pPr>
            <w:r>
              <w:rPr>
                <w:rFonts w:asciiTheme="minorHAnsi" w:hAnsiTheme="minorHAnsi" w:cstheme="minorHAnsi"/>
                <w:sz w:val="28"/>
                <w:szCs w:val="28"/>
              </w:rPr>
              <w:t>300</w:t>
            </w:r>
          </w:p>
        </w:tc>
        <w:tc>
          <w:tcPr>
            <w:tcW w:w="3119" w:type="dxa"/>
            <w:tcMar>
              <w:left w:w="108" w:type="dxa"/>
              <w:right w:w="108" w:type="dxa"/>
            </w:tcMar>
          </w:tcPr>
          <w:p w:rsidR="00214C51" w:rsidRPr="00214C51" w:rsidRDefault="00777A4B">
            <w:pPr>
              <w:contextualSpacing w:val="0"/>
              <w:jc w:val="both"/>
              <w:rPr>
                <w:rFonts w:asciiTheme="minorHAnsi" w:hAnsiTheme="minorHAnsi" w:cstheme="minorHAnsi"/>
                <w:sz w:val="28"/>
                <w:szCs w:val="28"/>
              </w:rPr>
            </w:pPr>
            <w:r>
              <w:rPr>
                <w:rFonts w:asciiTheme="minorHAnsi" w:hAnsiTheme="minorHAnsi" w:cstheme="minorHAnsi"/>
                <w:sz w:val="28"/>
                <w:szCs w:val="28"/>
              </w:rPr>
              <w:t>5</w:t>
            </w:r>
            <w:r w:rsidR="00A061F4">
              <w:rPr>
                <w:rFonts w:asciiTheme="minorHAnsi" w:hAnsiTheme="minorHAnsi" w:cstheme="minorHAnsi"/>
                <w:sz w:val="28"/>
                <w:szCs w:val="28"/>
              </w:rPr>
              <w:t xml:space="preserve"> набор</w:t>
            </w:r>
            <w:r w:rsidR="00D229CD">
              <w:rPr>
                <w:rFonts w:asciiTheme="minorHAnsi" w:hAnsiTheme="minorHAnsi" w:cstheme="minorHAnsi"/>
                <w:sz w:val="28"/>
                <w:szCs w:val="28"/>
              </w:rPr>
              <w:t>ів</w:t>
            </w:r>
          </w:p>
        </w:tc>
        <w:tc>
          <w:tcPr>
            <w:tcW w:w="1302" w:type="dxa"/>
            <w:tcMar>
              <w:left w:w="108" w:type="dxa"/>
              <w:right w:w="108" w:type="dxa"/>
            </w:tcMar>
          </w:tcPr>
          <w:p w:rsidR="00214C51" w:rsidRPr="00214C51" w:rsidRDefault="00777A4B" w:rsidP="00A061F4">
            <w:pPr>
              <w:contextualSpacing w:val="0"/>
              <w:jc w:val="both"/>
              <w:rPr>
                <w:rFonts w:asciiTheme="minorHAnsi" w:hAnsiTheme="minorHAnsi" w:cstheme="minorHAnsi"/>
                <w:sz w:val="28"/>
                <w:szCs w:val="28"/>
              </w:rPr>
            </w:pPr>
            <w:r>
              <w:rPr>
                <w:rFonts w:asciiTheme="minorHAnsi" w:hAnsiTheme="minorHAnsi" w:cstheme="minorHAnsi"/>
                <w:sz w:val="28"/>
                <w:szCs w:val="28"/>
              </w:rPr>
              <w:t>1</w:t>
            </w:r>
            <w:r w:rsidR="00007088">
              <w:rPr>
                <w:rFonts w:asciiTheme="minorHAnsi" w:hAnsiTheme="minorHAnsi" w:cstheme="minorHAnsi"/>
                <w:sz w:val="28"/>
                <w:szCs w:val="28"/>
              </w:rPr>
              <w:t xml:space="preserve"> </w:t>
            </w:r>
            <w:r>
              <w:rPr>
                <w:rFonts w:asciiTheme="minorHAnsi" w:hAnsiTheme="minorHAnsi" w:cstheme="minorHAnsi"/>
                <w:sz w:val="28"/>
                <w:szCs w:val="28"/>
              </w:rPr>
              <w:t>5</w:t>
            </w:r>
            <w:r w:rsidR="00A061F4">
              <w:rPr>
                <w:rFonts w:asciiTheme="minorHAnsi" w:hAnsiTheme="minorHAnsi" w:cstheme="minorHAnsi"/>
                <w:sz w:val="28"/>
                <w:szCs w:val="28"/>
              </w:rPr>
              <w:t>00</w:t>
            </w:r>
          </w:p>
        </w:tc>
      </w:tr>
      <w:tr w:rsidR="00DF137F" w:rsidTr="00786312">
        <w:trPr>
          <w:trHeight w:val="285"/>
        </w:trPr>
        <w:tc>
          <w:tcPr>
            <w:tcW w:w="722" w:type="dxa"/>
            <w:tcMar>
              <w:left w:w="108" w:type="dxa"/>
              <w:right w:w="108" w:type="dxa"/>
            </w:tcMar>
            <w:vAlign w:val="center"/>
          </w:tcPr>
          <w:p w:rsidR="00DF137F" w:rsidRPr="00214C51" w:rsidRDefault="00714B4F">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30</w:t>
            </w:r>
            <w:r w:rsidR="00DF137F" w:rsidRPr="00214C51">
              <w:rPr>
                <w:rFonts w:asciiTheme="minorHAnsi" w:eastAsia="Times New Roman" w:hAnsiTheme="minorHAnsi" w:cstheme="minorHAnsi"/>
                <w:sz w:val="28"/>
                <w:szCs w:val="28"/>
              </w:rPr>
              <w:t>.</w:t>
            </w:r>
          </w:p>
        </w:tc>
        <w:tc>
          <w:tcPr>
            <w:tcW w:w="6973" w:type="dxa"/>
            <w:tcMar>
              <w:left w:w="108" w:type="dxa"/>
              <w:right w:w="108" w:type="dxa"/>
            </w:tcMar>
          </w:tcPr>
          <w:p w:rsidR="00DF137F" w:rsidRPr="00214C51" w:rsidRDefault="00DF137F" w:rsidP="00DF137F">
            <w:pPr>
              <w:contextualSpacing w:val="0"/>
              <w:jc w:val="both"/>
              <w:rPr>
                <w:rFonts w:asciiTheme="minorHAnsi" w:hAnsiTheme="minorHAnsi" w:cstheme="minorHAnsi"/>
                <w:sz w:val="28"/>
                <w:szCs w:val="28"/>
              </w:rPr>
            </w:pPr>
            <w:r w:rsidRPr="00214C51">
              <w:rPr>
                <w:rFonts w:asciiTheme="minorHAnsi" w:eastAsia="Times New Roman" w:hAnsiTheme="minorHAnsi" w:cstheme="minorHAnsi"/>
                <w:sz w:val="28"/>
                <w:szCs w:val="28"/>
              </w:rPr>
              <w:t>USB - порти для підзарядки мобільних пристроїв</w:t>
            </w:r>
          </w:p>
        </w:tc>
        <w:tc>
          <w:tcPr>
            <w:tcW w:w="2370" w:type="dxa"/>
            <w:tcMar>
              <w:left w:w="108" w:type="dxa"/>
              <w:right w:w="108" w:type="dxa"/>
            </w:tcMar>
          </w:tcPr>
          <w:p w:rsidR="00DF137F" w:rsidRPr="00214C51" w:rsidRDefault="00530C70">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3000</w:t>
            </w:r>
          </w:p>
        </w:tc>
        <w:tc>
          <w:tcPr>
            <w:tcW w:w="3119" w:type="dxa"/>
            <w:tcMar>
              <w:left w:w="108" w:type="dxa"/>
              <w:right w:w="108" w:type="dxa"/>
            </w:tcMar>
          </w:tcPr>
          <w:p w:rsidR="00DF137F" w:rsidRPr="00214C51" w:rsidRDefault="00D229CD">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DF137F" w:rsidRPr="00214C51" w:rsidRDefault="00D229CD">
            <w:pPr>
              <w:contextualSpacing w:val="0"/>
              <w:jc w:val="both"/>
              <w:rPr>
                <w:rFonts w:asciiTheme="minorHAnsi" w:hAnsiTheme="minorHAnsi" w:cstheme="minorHAnsi"/>
                <w:sz w:val="28"/>
                <w:szCs w:val="28"/>
              </w:rPr>
            </w:pPr>
            <w:r>
              <w:rPr>
                <w:rFonts w:asciiTheme="minorHAnsi" w:hAnsiTheme="minorHAnsi" w:cstheme="minorHAnsi"/>
                <w:sz w:val="28"/>
                <w:szCs w:val="28"/>
              </w:rPr>
              <w:t>15</w:t>
            </w:r>
            <w:r w:rsidR="00DF137F" w:rsidRPr="00214C51">
              <w:rPr>
                <w:rFonts w:asciiTheme="minorHAnsi" w:hAnsiTheme="minorHAnsi" w:cstheme="minorHAnsi"/>
                <w:sz w:val="28"/>
                <w:szCs w:val="28"/>
              </w:rPr>
              <w:t xml:space="preserve"> 000</w:t>
            </w:r>
          </w:p>
        </w:tc>
      </w:tr>
      <w:tr w:rsidR="00DF137F" w:rsidTr="00934352">
        <w:trPr>
          <w:trHeight w:val="285"/>
        </w:trPr>
        <w:tc>
          <w:tcPr>
            <w:tcW w:w="722" w:type="dxa"/>
            <w:tcMar>
              <w:left w:w="108" w:type="dxa"/>
              <w:right w:w="108" w:type="dxa"/>
            </w:tcMar>
            <w:vAlign w:val="center"/>
          </w:tcPr>
          <w:p w:rsidR="00DF137F" w:rsidRPr="00214C51" w:rsidRDefault="00714B4F">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31</w:t>
            </w:r>
            <w:r w:rsidR="00DF137F" w:rsidRPr="00214C51">
              <w:rPr>
                <w:rFonts w:asciiTheme="minorHAnsi" w:eastAsia="Times New Roman" w:hAnsiTheme="minorHAnsi" w:cstheme="minorHAnsi"/>
                <w:sz w:val="28"/>
                <w:szCs w:val="28"/>
              </w:rPr>
              <w:t>.</w:t>
            </w:r>
          </w:p>
        </w:tc>
        <w:tc>
          <w:tcPr>
            <w:tcW w:w="6973" w:type="dxa"/>
            <w:tcMar>
              <w:left w:w="108" w:type="dxa"/>
              <w:right w:w="108" w:type="dxa"/>
            </w:tcMar>
          </w:tcPr>
          <w:p w:rsidR="00DF137F" w:rsidRPr="00214C51" w:rsidRDefault="00D206D6" w:rsidP="00D206D6">
            <w:pPr>
              <w:contextualSpacing w:val="0"/>
              <w:jc w:val="both"/>
              <w:rPr>
                <w:rFonts w:asciiTheme="minorHAnsi" w:eastAsia="Times New Roman" w:hAnsiTheme="minorHAnsi" w:cstheme="minorHAnsi"/>
                <w:sz w:val="28"/>
                <w:szCs w:val="28"/>
              </w:rPr>
            </w:pPr>
            <w:r w:rsidRPr="00214C51">
              <w:rPr>
                <w:rFonts w:asciiTheme="minorHAnsi" w:hAnsiTheme="minorHAnsi" w:cstheme="minorHAnsi"/>
                <w:sz w:val="28"/>
                <w:szCs w:val="28"/>
              </w:rPr>
              <w:t>Сенсорний екран</w:t>
            </w:r>
            <w:r w:rsidR="002E2238" w:rsidRPr="00214C51">
              <w:rPr>
                <w:rFonts w:asciiTheme="minorHAnsi" w:hAnsiTheme="minorHAnsi" w:cstheme="minorHAnsi"/>
                <w:sz w:val="28"/>
                <w:szCs w:val="28"/>
              </w:rPr>
              <w:t xml:space="preserve"> антивандальний</w:t>
            </w:r>
            <w:r w:rsidRPr="00214C51">
              <w:rPr>
                <w:rFonts w:asciiTheme="minorHAnsi" w:hAnsiTheme="minorHAnsi" w:cstheme="minorHAnsi"/>
                <w:sz w:val="28"/>
                <w:szCs w:val="28"/>
              </w:rPr>
              <w:t xml:space="preserve"> для </w:t>
            </w:r>
            <w:r w:rsidRPr="00214C51">
              <w:rPr>
                <w:rFonts w:asciiTheme="minorHAnsi" w:eastAsia="Times New Roman" w:hAnsiTheme="minorHAnsi" w:cstheme="minorHAnsi"/>
                <w:sz w:val="28"/>
                <w:szCs w:val="28"/>
              </w:rPr>
              <w:t>доступу до електронних світових бібліотек</w:t>
            </w:r>
          </w:p>
        </w:tc>
        <w:tc>
          <w:tcPr>
            <w:tcW w:w="2370" w:type="dxa"/>
            <w:tcMar>
              <w:left w:w="108" w:type="dxa"/>
              <w:right w:w="108" w:type="dxa"/>
            </w:tcMar>
            <w:vAlign w:val="center"/>
          </w:tcPr>
          <w:p w:rsidR="00DF137F" w:rsidRPr="00214C51" w:rsidRDefault="00530C70" w:rsidP="00934352">
            <w:pPr>
              <w:contextualSpacing w:val="0"/>
              <w:rPr>
                <w:rFonts w:asciiTheme="minorHAnsi" w:hAnsiTheme="minorHAnsi" w:cstheme="minorHAnsi"/>
                <w:sz w:val="28"/>
                <w:szCs w:val="28"/>
              </w:rPr>
            </w:pPr>
            <w:r w:rsidRPr="00214C51">
              <w:rPr>
                <w:rFonts w:asciiTheme="minorHAnsi" w:hAnsiTheme="minorHAnsi" w:cstheme="minorHAnsi"/>
                <w:sz w:val="28"/>
                <w:szCs w:val="28"/>
              </w:rPr>
              <w:t>25 000</w:t>
            </w:r>
          </w:p>
        </w:tc>
        <w:tc>
          <w:tcPr>
            <w:tcW w:w="3119" w:type="dxa"/>
            <w:tcMar>
              <w:left w:w="108" w:type="dxa"/>
              <w:right w:w="108" w:type="dxa"/>
            </w:tcMar>
            <w:vAlign w:val="center"/>
          </w:tcPr>
          <w:p w:rsidR="00DF137F" w:rsidRPr="00214C51" w:rsidRDefault="00934352" w:rsidP="00934352">
            <w:pPr>
              <w:contextualSpacing w:val="0"/>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vAlign w:val="center"/>
          </w:tcPr>
          <w:p w:rsidR="00DF137F" w:rsidRPr="00214C51" w:rsidRDefault="00934352" w:rsidP="00934352">
            <w:pPr>
              <w:contextualSpacing w:val="0"/>
              <w:rPr>
                <w:rFonts w:asciiTheme="minorHAnsi" w:hAnsiTheme="minorHAnsi" w:cstheme="minorHAnsi"/>
                <w:sz w:val="28"/>
                <w:szCs w:val="28"/>
              </w:rPr>
            </w:pPr>
            <w:r>
              <w:rPr>
                <w:rFonts w:asciiTheme="minorHAnsi" w:hAnsiTheme="minorHAnsi" w:cstheme="minorHAnsi"/>
                <w:sz w:val="28"/>
                <w:szCs w:val="28"/>
              </w:rPr>
              <w:t>12</w:t>
            </w:r>
            <w:r w:rsidR="007C1C73" w:rsidRPr="00214C51">
              <w:rPr>
                <w:rFonts w:asciiTheme="minorHAnsi" w:hAnsiTheme="minorHAnsi" w:cstheme="minorHAnsi"/>
                <w:sz w:val="28"/>
                <w:szCs w:val="28"/>
              </w:rPr>
              <w:t>5 000</w:t>
            </w:r>
          </w:p>
        </w:tc>
      </w:tr>
      <w:tr w:rsidR="007C1C73" w:rsidTr="00786312">
        <w:trPr>
          <w:trHeight w:val="285"/>
        </w:trPr>
        <w:tc>
          <w:tcPr>
            <w:tcW w:w="722" w:type="dxa"/>
            <w:tcMar>
              <w:left w:w="108" w:type="dxa"/>
              <w:right w:w="108" w:type="dxa"/>
            </w:tcMar>
            <w:vAlign w:val="center"/>
          </w:tcPr>
          <w:p w:rsidR="007C1C73" w:rsidRPr="00214C51" w:rsidRDefault="00714B4F">
            <w:pPr>
              <w:contextualSpacing w:val="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32</w:t>
            </w:r>
            <w:r w:rsidR="007C1C73" w:rsidRPr="00214C51">
              <w:rPr>
                <w:rFonts w:asciiTheme="minorHAnsi" w:eastAsia="Times New Roman" w:hAnsiTheme="minorHAnsi" w:cstheme="minorHAnsi"/>
                <w:sz w:val="28"/>
                <w:szCs w:val="28"/>
              </w:rPr>
              <w:t xml:space="preserve">. </w:t>
            </w:r>
          </w:p>
        </w:tc>
        <w:tc>
          <w:tcPr>
            <w:tcW w:w="6973" w:type="dxa"/>
            <w:tcMar>
              <w:left w:w="108" w:type="dxa"/>
              <w:right w:w="108" w:type="dxa"/>
            </w:tcMar>
          </w:tcPr>
          <w:p w:rsidR="007C1C73" w:rsidRPr="00214C51" w:rsidRDefault="00601BF8" w:rsidP="00D206D6">
            <w:pPr>
              <w:contextualSpacing w:val="0"/>
              <w:jc w:val="both"/>
              <w:rPr>
                <w:rFonts w:asciiTheme="minorHAnsi" w:hAnsiTheme="minorHAnsi" w:cstheme="minorHAnsi"/>
                <w:sz w:val="28"/>
                <w:szCs w:val="28"/>
              </w:rPr>
            </w:pPr>
            <w:r w:rsidRPr="00214C51">
              <w:rPr>
                <w:rFonts w:asciiTheme="minorHAnsi" w:eastAsia="Times New Roman" w:hAnsiTheme="minorHAnsi" w:cstheme="minorHAnsi"/>
                <w:sz w:val="28"/>
                <w:szCs w:val="28"/>
              </w:rPr>
              <w:t>WI-FI роутер</w:t>
            </w:r>
          </w:p>
        </w:tc>
        <w:tc>
          <w:tcPr>
            <w:tcW w:w="2370" w:type="dxa"/>
            <w:tcMar>
              <w:left w:w="108" w:type="dxa"/>
              <w:right w:w="108" w:type="dxa"/>
            </w:tcMar>
          </w:tcPr>
          <w:p w:rsidR="007C1C73" w:rsidRPr="00214C51" w:rsidRDefault="00F966B0">
            <w:pPr>
              <w:contextualSpacing w:val="0"/>
              <w:jc w:val="both"/>
              <w:rPr>
                <w:rFonts w:asciiTheme="minorHAnsi" w:hAnsiTheme="minorHAnsi" w:cstheme="minorHAnsi"/>
                <w:sz w:val="28"/>
                <w:szCs w:val="28"/>
              </w:rPr>
            </w:pPr>
            <w:r w:rsidRPr="00214C51">
              <w:rPr>
                <w:rFonts w:asciiTheme="minorHAnsi" w:hAnsiTheme="minorHAnsi" w:cstheme="minorHAnsi"/>
                <w:sz w:val="28"/>
                <w:szCs w:val="28"/>
              </w:rPr>
              <w:t>3000</w:t>
            </w:r>
          </w:p>
        </w:tc>
        <w:tc>
          <w:tcPr>
            <w:tcW w:w="3119" w:type="dxa"/>
            <w:tcMar>
              <w:left w:w="108" w:type="dxa"/>
              <w:right w:w="108" w:type="dxa"/>
            </w:tcMar>
          </w:tcPr>
          <w:p w:rsidR="007C1C73" w:rsidRPr="00214C51" w:rsidRDefault="00934352">
            <w:pPr>
              <w:contextualSpacing w:val="0"/>
              <w:jc w:val="both"/>
              <w:rPr>
                <w:rFonts w:asciiTheme="minorHAnsi" w:hAnsiTheme="minorHAnsi" w:cstheme="minorHAnsi"/>
                <w:sz w:val="28"/>
                <w:szCs w:val="28"/>
              </w:rPr>
            </w:pPr>
            <w:r>
              <w:rPr>
                <w:rFonts w:asciiTheme="minorHAnsi" w:hAnsiTheme="minorHAnsi" w:cstheme="minorHAnsi"/>
                <w:sz w:val="28"/>
                <w:szCs w:val="28"/>
              </w:rPr>
              <w:t>5</w:t>
            </w:r>
          </w:p>
        </w:tc>
        <w:tc>
          <w:tcPr>
            <w:tcW w:w="1302" w:type="dxa"/>
            <w:tcMar>
              <w:left w:w="108" w:type="dxa"/>
              <w:right w:w="108" w:type="dxa"/>
            </w:tcMar>
          </w:tcPr>
          <w:p w:rsidR="007C1C73" w:rsidRPr="00214C51" w:rsidRDefault="00934352">
            <w:pPr>
              <w:contextualSpacing w:val="0"/>
              <w:jc w:val="both"/>
              <w:rPr>
                <w:rFonts w:asciiTheme="minorHAnsi" w:hAnsiTheme="minorHAnsi" w:cstheme="minorHAnsi"/>
                <w:sz w:val="28"/>
                <w:szCs w:val="28"/>
              </w:rPr>
            </w:pPr>
            <w:r>
              <w:rPr>
                <w:rFonts w:asciiTheme="minorHAnsi" w:hAnsiTheme="minorHAnsi" w:cstheme="minorHAnsi"/>
                <w:sz w:val="28"/>
                <w:szCs w:val="28"/>
              </w:rPr>
              <w:t>15</w:t>
            </w:r>
            <w:r w:rsidR="002174E3" w:rsidRPr="00214C51">
              <w:rPr>
                <w:rFonts w:asciiTheme="minorHAnsi" w:hAnsiTheme="minorHAnsi" w:cstheme="minorHAnsi"/>
                <w:sz w:val="28"/>
                <w:szCs w:val="28"/>
              </w:rPr>
              <w:t xml:space="preserve"> 000</w:t>
            </w:r>
          </w:p>
        </w:tc>
      </w:tr>
      <w:tr w:rsidR="00CB5355" w:rsidTr="00786312">
        <w:trPr>
          <w:trHeight w:val="285"/>
        </w:trPr>
        <w:tc>
          <w:tcPr>
            <w:tcW w:w="722" w:type="dxa"/>
            <w:tcMar>
              <w:left w:w="108" w:type="dxa"/>
              <w:right w:w="108" w:type="dxa"/>
            </w:tcMar>
            <w:vAlign w:val="center"/>
          </w:tcPr>
          <w:p w:rsidR="00CB5355" w:rsidRPr="00526291" w:rsidRDefault="00714B4F">
            <w:pPr>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CB5355" w:rsidRPr="00526291">
              <w:rPr>
                <w:rFonts w:ascii="Times New Roman" w:eastAsia="Times New Roman" w:hAnsi="Times New Roman" w:cs="Times New Roman"/>
                <w:sz w:val="28"/>
                <w:szCs w:val="28"/>
              </w:rPr>
              <w:t>.</w:t>
            </w:r>
          </w:p>
        </w:tc>
        <w:tc>
          <w:tcPr>
            <w:tcW w:w="6973" w:type="dxa"/>
            <w:tcMar>
              <w:left w:w="108" w:type="dxa"/>
              <w:right w:w="108" w:type="dxa"/>
            </w:tcMar>
          </w:tcPr>
          <w:p w:rsidR="00CB5355" w:rsidRPr="0027689D" w:rsidRDefault="00917C5A">
            <w:pPr>
              <w:contextualSpacing w:val="0"/>
              <w:jc w:val="both"/>
              <w:rPr>
                <w:sz w:val="28"/>
                <w:szCs w:val="28"/>
              </w:rPr>
            </w:pPr>
            <w:r>
              <w:rPr>
                <w:sz w:val="28"/>
                <w:szCs w:val="28"/>
              </w:rPr>
              <w:t>Доставка обладнання</w:t>
            </w:r>
          </w:p>
        </w:tc>
        <w:tc>
          <w:tcPr>
            <w:tcW w:w="2370" w:type="dxa"/>
            <w:tcMar>
              <w:left w:w="108" w:type="dxa"/>
              <w:right w:w="108" w:type="dxa"/>
            </w:tcMar>
          </w:tcPr>
          <w:p w:rsidR="00CB5355" w:rsidRPr="0027689D" w:rsidRDefault="00CB5355">
            <w:pPr>
              <w:contextualSpacing w:val="0"/>
              <w:jc w:val="both"/>
              <w:rPr>
                <w:sz w:val="28"/>
                <w:szCs w:val="28"/>
              </w:rPr>
            </w:pPr>
          </w:p>
        </w:tc>
        <w:tc>
          <w:tcPr>
            <w:tcW w:w="3119" w:type="dxa"/>
            <w:tcMar>
              <w:left w:w="108" w:type="dxa"/>
              <w:right w:w="108" w:type="dxa"/>
            </w:tcMar>
          </w:tcPr>
          <w:p w:rsidR="00CB5355" w:rsidRPr="0027689D" w:rsidRDefault="00CB5355" w:rsidP="008A7D64">
            <w:pPr>
              <w:contextualSpacing w:val="0"/>
              <w:jc w:val="both"/>
              <w:rPr>
                <w:sz w:val="28"/>
                <w:szCs w:val="28"/>
              </w:rPr>
            </w:pPr>
          </w:p>
        </w:tc>
        <w:tc>
          <w:tcPr>
            <w:tcW w:w="1302" w:type="dxa"/>
            <w:tcMar>
              <w:left w:w="108" w:type="dxa"/>
              <w:right w:w="108" w:type="dxa"/>
            </w:tcMar>
          </w:tcPr>
          <w:p w:rsidR="00CB5355" w:rsidRPr="0027689D" w:rsidRDefault="00EE24F0">
            <w:pPr>
              <w:contextualSpacing w:val="0"/>
              <w:jc w:val="both"/>
              <w:rPr>
                <w:sz w:val="28"/>
                <w:szCs w:val="28"/>
              </w:rPr>
            </w:pPr>
            <w:r>
              <w:rPr>
                <w:sz w:val="28"/>
                <w:szCs w:val="28"/>
              </w:rPr>
              <w:t>50</w:t>
            </w:r>
            <w:r w:rsidR="00917C5A">
              <w:rPr>
                <w:sz w:val="28"/>
                <w:szCs w:val="28"/>
              </w:rPr>
              <w:t xml:space="preserve"> 000</w:t>
            </w:r>
          </w:p>
        </w:tc>
      </w:tr>
      <w:tr w:rsidR="00404810" w:rsidTr="00786312">
        <w:trPr>
          <w:trHeight w:val="285"/>
        </w:trPr>
        <w:tc>
          <w:tcPr>
            <w:tcW w:w="722" w:type="dxa"/>
            <w:tcMar>
              <w:left w:w="108" w:type="dxa"/>
              <w:right w:w="108" w:type="dxa"/>
            </w:tcMar>
            <w:vAlign w:val="center"/>
          </w:tcPr>
          <w:p w:rsidR="00404810" w:rsidRPr="00526291" w:rsidRDefault="00714B4F">
            <w:pPr>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404810" w:rsidRPr="00526291">
              <w:rPr>
                <w:rFonts w:ascii="Times New Roman" w:eastAsia="Times New Roman" w:hAnsi="Times New Roman" w:cs="Times New Roman"/>
                <w:sz w:val="28"/>
                <w:szCs w:val="28"/>
              </w:rPr>
              <w:t>.</w:t>
            </w:r>
          </w:p>
        </w:tc>
        <w:tc>
          <w:tcPr>
            <w:tcW w:w="6973" w:type="dxa"/>
            <w:tcMar>
              <w:left w:w="108" w:type="dxa"/>
              <w:right w:w="108" w:type="dxa"/>
            </w:tcMar>
          </w:tcPr>
          <w:p w:rsidR="00404810" w:rsidRPr="0027689D" w:rsidRDefault="00526291">
            <w:pPr>
              <w:contextualSpacing w:val="0"/>
              <w:jc w:val="both"/>
              <w:rPr>
                <w:sz w:val="28"/>
                <w:szCs w:val="28"/>
              </w:rPr>
            </w:pPr>
            <w:r>
              <w:rPr>
                <w:sz w:val="28"/>
                <w:szCs w:val="28"/>
              </w:rPr>
              <w:t xml:space="preserve">Непередбачені </w:t>
            </w:r>
            <w:r w:rsidR="00B668C9" w:rsidRPr="0027689D">
              <w:rPr>
                <w:sz w:val="28"/>
                <w:szCs w:val="28"/>
              </w:rPr>
              <w:t>витрати</w:t>
            </w:r>
          </w:p>
        </w:tc>
        <w:tc>
          <w:tcPr>
            <w:tcW w:w="2370" w:type="dxa"/>
            <w:tcMar>
              <w:left w:w="108" w:type="dxa"/>
              <w:right w:w="108" w:type="dxa"/>
            </w:tcMar>
          </w:tcPr>
          <w:p w:rsidR="00404810" w:rsidRPr="0027689D" w:rsidRDefault="00404810">
            <w:pPr>
              <w:contextualSpacing w:val="0"/>
              <w:jc w:val="both"/>
              <w:rPr>
                <w:sz w:val="28"/>
                <w:szCs w:val="28"/>
              </w:rPr>
            </w:pPr>
          </w:p>
        </w:tc>
        <w:tc>
          <w:tcPr>
            <w:tcW w:w="3119" w:type="dxa"/>
            <w:tcMar>
              <w:left w:w="108" w:type="dxa"/>
              <w:right w:w="108" w:type="dxa"/>
            </w:tcMar>
          </w:tcPr>
          <w:p w:rsidR="00404810" w:rsidRPr="0027689D" w:rsidRDefault="00404810">
            <w:pPr>
              <w:contextualSpacing w:val="0"/>
              <w:jc w:val="both"/>
              <w:rPr>
                <w:sz w:val="28"/>
                <w:szCs w:val="28"/>
              </w:rPr>
            </w:pPr>
          </w:p>
        </w:tc>
        <w:tc>
          <w:tcPr>
            <w:tcW w:w="1302" w:type="dxa"/>
            <w:tcMar>
              <w:left w:w="108" w:type="dxa"/>
              <w:right w:w="108" w:type="dxa"/>
            </w:tcMar>
          </w:tcPr>
          <w:p w:rsidR="00404810" w:rsidRPr="0027689D" w:rsidRDefault="00714B4F" w:rsidP="006E1F2A">
            <w:pPr>
              <w:contextualSpacing w:val="0"/>
              <w:jc w:val="both"/>
              <w:rPr>
                <w:sz w:val="28"/>
                <w:szCs w:val="28"/>
              </w:rPr>
            </w:pPr>
            <w:r>
              <w:rPr>
                <w:sz w:val="28"/>
                <w:szCs w:val="28"/>
              </w:rPr>
              <w:t>20</w:t>
            </w:r>
            <w:r w:rsidR="00B668C9" w:rsidRPr="0027689D">
              <w:rPr>
                <w:sz w:val="28"/>
                <w:szCs w:val="28"/>
              </w:rPr>
              <w:t xml:space="preserve"> 000</w:t>
            </w:r>
          </w:p>
        </w:tc>
      </w:tr>
      <w:tr w:rsidR="00582961" w:rsidTr="00786312">
        <w:trPr>
          <w:trHeight w:val="315"/>
        </w:trPr>
        <w:tc>
          <w:tcPr>
            <w:tcW w:w="722" w:type="dxa"/>
            <w:tcMar>
              <w:left w:w="108" w:type="dxa"/>
              <w:right w:w="108" w:type="dxa"/>
            </w:tcMar>
            <w:vAlign w:val="center"/>
          </w:tcPr>
          <w:p w:rsidR="00582961" w:rsidRDefault="00582961">
            <w:pPr>
              <w:contextualSpacing w:val="0"/>
              <w:jc w:val="center"/>
            </w:pPr>
          </w:p>
        </w:tc>
        <w:tc>
          <w:tcPr>
            <w:tcW w:w="6973" w:type="dxa"/>
            <w:tcMar>
              <w:left w:w="108" w:type="dxa"/>
              <w:right w:w="108" w:type="dxa"/>
            </w:tcMar>
          </w:tcPr>
          <w:p w:rsidR="00582961" w:rsidRPr="0027689D" w:rsidRDefault="00E2457D">
            <w:pPr>
              <w:contextualSpacing w:val="0"/>
              <w:jc w:val="both"/>
              <w:rPr>
                <w:sz w:val="28"/>
                <w:szCs w:val="28"/>
              </w:rPr>
            </w:pPr>
            <w:r w:rsidRPr="0027689D">
              <w:rPr>
                <w:rFonts w:ascii="Times New Roman" w:eastAsia="Times New Roman" w:hAnsi="Times New Roman" w:cs="Times New Roman"/>
                <w:sz w:val="28"/>
                <w:szCs w:val="28"/>
              </w:rPr>
              <w:t>РАЗОМ:</w:t>
            </w:r>
          </w:p>
        </w:tc>
        <w:tc>
          <w:tcPr>
            <w:tcW w:w="2370" w:type="dxa"/>
            <w:tcMar>
              <w:left w:w="108" w:type="dxa"/>
              <w:right w:w="108" w:type="dxa"/>
            </w:tcMar>
          </w:tcPr>
          <w:p w:rsidR="00582961" w:rsidRPr="0027689D" w:rsidRDefault="00E2457D">
            <w:pPr>
              <w:contextualSpacing w:val="0"/>
              <w:jc w:val="center"/>
              <w:rPr>
                <w:sz w:val="28"/>
                <w:szCs w:val="28"/>
              </w:rPr>
            </w:pPr>
            <w:r w:rsidRPr="0027689D">
              <w:rPr>
                <w:rFonts w:ascii="Times New Roman" w:eastAsia="Times New Roman" w:hAnsi="Times New Roman" w:cs="Times New Roman"/>
                <w:sz w:val="28"/>
                <w:szCs w:val="28"/>
              </w:rPr>
              <w:t>-</w:t>
            </w:r>
          </w:p>
        </w:tc>
        <w:tc>
          <w:tcPr>
            <w:tcW w:w="3119" w:type="dxa"/>
            <w:tcMar>
              <w:left w:w="108" w:type="dxa"/>
              <w:right w:w="108" w:type="dxa"/>
            </w:tcMar>
          </w:tcPr>
          <w:p w:rsidR="00582961" w:rsidRPr="0027689D" w:rsidRDefault="00E2457D">
            <w:pPr>
              <w:contextualSpacing w:val="0"/>
              <w:jc w:val="center"/>
              <w:rPr>
                <w:sz w:val="28"/>
                <w:szCs w:val="28"/>
              </w:rPr>
            </w:pPr>
            <w:r w:rsidRPr="0027689D">
              <w:rPr>
                <w:rFonts w:ascii="Times New Roman" w:eastAsia="Times New Roman" w:hAnsi="Times New Roman" w:cs="Times New Roman"/>
                <w:sz w:val="28"/>
                <w:szCs w:val="28"/>
              </w:rPr>
              <w:t>-</w:t>
            </w:r>
          </w:p>
        </w:tc>
        <w:tc>
          <w:tcPr>
            <w:tcW w:w="1302" w:type="dxa"/>
            <w:tcMar>
              <w:left w:w="108" w:type="dxa"/>
              <w:right w:w="108" w:type="dxa"/>
            </w:tcMar>
          </w:tcPr>
          <w:p w:rsidR="00582961" w:rsidRPr="0027689D" w:rsidRDefault="00E2222E" w:rsidP="0026376C">
            <w:pPr>
              <w:contextualSpacing w:val="0"/>
              <w:jc w:val="both"/>
              <w:rPr>
                <w:b/>
                <w:sz w:val="28"/>
                <w:szCs w:val="28"/>
              </w:rPr>
            </w:pPr>
            <w:r>
              <w:rPr>
                <w:b/>
                <w:sz w:val="28"/>
                <w:szCs w:val="28"/>
              </w:rPr>
              <w:t>999</w:t>
            </w:r>
            <w:r w:rsidR="00AE5597">
              <w:rPr>
                <w:b/>
                <w:sz w:val="28"/>
                <w:szCs w:val="28"/>
              </w:rPr>
              <w:t xml:space="preserve"> </w:t>
            </w:r>
            <w:r w:rsidR="00EE24F0">
              <w:rPr>
                <w:b/>
                <w:sz w:val="28"/>
                <w:szCs w:val="28"/>
              </w:rPr>
              <w:t>0</w:t>
            </w:r>
            <w:r w:rsidR="00017EC4" w:rsidRPr="0027689D">
              <w:rPr>
                <w:b/>
                <w:sz w:val="28"/>
                <w:szCs w:val="28"/>
              </w:rPr>
              <w:t>00</w:t>
            </w:r>
          </w:p>
        </w:tc>
      </w:tr>
    </w:tbl>
    <w:p w:rsidR="00582961" w:rsidRDefault="00582961">
      <w:pPr>
        <w:ind w:firstLine="708"/>
        <w:contextualSpacing w:val="0"/>
        <w:jc w:val="both"/>
      </w:pPr>
    </w:p>
    <w:p w:rsidR="00582961" w:rsidRPr="00363D1D" w:rsidRDefault="00E2457D">
      <w:pPr>
        <w:contextualSpacing w:val="0"/>
        <w:jc w:val="both"/>
        <w:rPr>
          <w:rFonts w:ascii="Times New Roman" w:eastAsia="Times New Roman" w:hAnsi="Times New Roman" w:cs="Times New Roman"/>
        </w:rPr>
      </w:pPr>
      <w:r>
        <w:rPr>
          <w:rFonts w:ascii="Times New Roman" w:eastAsia="Times New Roman" w:hAnsi="Times New Roman" w:cs="Times New Roman"/>
        </w:rPr>
        <w:t>6.1. Контактні дані автора проектної пропозиції, що будуть загальнодоступні, у тому числі для авторів інших пропозицій, членів територіальної громади міста Житомир, представників засобів масової інформації, з метою обміну думками, інформацією, можливих узг</w:t>
      </w:r>
      <w:r w:rsidR="002E461A">
        <w:rPr>
          <w:rFonts w:ascii="Times New Roman" w:eastAsia="Times New Roman" w:hAnsi="Times New Roman" w:cs="Times New Roman"/>
        </w:rPr>
        <w:t>оджень т</w:t>
      </w:r>
      <w:r w:rsidR="00363D1D">
        <w:rPr>
          <w:rFonts w:ascii="Times New Roman" w:eastAsia="Times New Roman" w:hAnsi="Times New Roman" w:cs="Times New Roman"/>
        </w:rPr>
        <w:t xml:space="preserve">ощо: </w:t>
      </w:r>
      <w:r w:rsidR="00363D1D" w:rsidRPr="00363D1D">
        <w:rPr>
          <w:rFonts w:ascii="Times New Roman" w:eastAsia="Times New Roman" w:hAnsi="Times New Roman" w:cs="Times New Roman"/>
          <w:sz w:val="28"/>
          <w:szCs w:val="28"/>
        </w:rPr>
        <w:t>Харчук Лариса Петрівна</w:t>
      </w:r>
    </w:p>
    <w:p w:rsidR="002E461A" w:rsidRDefault="002E461A">
      <w:pPr>
        <w:ind w:right="-26"/>
        <w:contextualSpacing w:val="0"/>
        <w:jc w:val="both"/>
        <w:rPr>
          <w:rFonts w:ascii="Times New Roman" w:eastAsia="Times New Roman" w:hAnsi="Times New Roman" w:cs="Times New Roman"/>
        </w:rPr>
      </w:pPr>
    </w:p>
    <w:p w:rsidR="00E15753" w:rsidRDefault="00E2457D">
      <w:pPr>
        <w:ind w:right="-26"/>
        <w:contextualSpacing w:val="0"/>
        <w:jc w:val="both"/>
        <w:rPr>
          <w:rFonts w:ascii="Times New Roman" w:eastAsia="Times New Roman" w:hAnsi="Times New Roman" w:cs="Times New Roman"/>
        </w:rPr>
      </w:pPr>
      <w:r>
        <w:rPr>
          <w:rFonts w:ascii="Times New Roman" w:eastAsia="Times New Roman" w:hAnsi="Times New Roman" w:cs="Times New Roman"/>
        </w:rPr>
        <w:t>6.2. Контактні дані автора проектної пропозиції, що будуть доступні тільки посадовим особам Житомирської міської ради, відповідальним за узагальнення проектних пропозицій. Ці дані та згода на обробку персональних даних, вказуються на зворотній сторінці бланку-заявки, що є недоступною для громадськості:</w:t>
      </w:r>
    </w:p>
    <w:p w:rsidR="00363D1D" w:rsidRDefault="00363D1D">
      <w:pPr>
        <w:ind w:right="-26"/>
        <w:contextualSpacing w:val="0"/>
        <w:jc w:val="both"/>
        <w:rPr>
          <w:rFonts w:ascii="Times New Roman" w:eastAsia="Times New Roman" w:hAnsi="Times New Roman" w:cs="Times New Roman"/>
        </w:rPr>
      </w:pPr>
    </w:p>
    <w:p w:rsidR="00363D1D" w:rsidRDefault="00363D1D">
      <w:pPr>
        <w:ind w:right="-26"/>
        <w:contextualSpacing w:val="0"/>
        <w:jc w:val="both"/>
        <w:rPr>
          <w:rFonts w:ascii="Times New Roman" w:eastAsia="Times New Roman" w:hAnsi="Times New Roman" w:cs="Times New Roman"/>
        </w:rPr>
      </w:pPr>
    </w:p>
    <w:p w:rsidR="001B08A8" w:rsidRDefault="001B08A8">
      <w:pPr>
        <w:ind w:right="-26"/>
        <w:contextualSpacing w:val="0"/>
        <w:jc w:val="both"/>
        <w:rPr>
          <w:rFonts w:ascii="Times New Roman" w:eastAsia="Times New Roman" w:hAnsi="Times New Roman" w:cs="Times New Roman"/>
        </w:rPr>
      </w:pPr>
    </w:p>
    <w:p w:rsidR="00E15753" w:rsidRDefault="00E15753">
      <w:pPr>
        <w:ind w:right="-26"/>
        <w:contextualSpacing w:val="0"/>
        <w:jc w:val="both"/>
        <w:rPr>
          <w:rFonts w:ascii="Times New Roman" w:eastAsia="Times New Roman" w:hAnsi="Times New Roman" w:cs="Times New Roman"/>
        </w:rPr>
      </w:pPr>
    </w:p>
    <w:p w:rsidR="002E461A" w:rsidRDefault="002E461A">
      <w:pPr>
        <w:ind w:right="-26"/>
        <w:contextualSpacing w:val="0"/>
        <w:jc w:val="both"/>
      </w:pPr>
    </w:p>
    <w:tbl>
      <w:tblPr>
        <w:tblStyle w:val="a7"/>
        <w:tblW w:w="1445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00"/>
        <w:gridCol w:w="3463"/>
        <w:gridCol w:w="5102"/>
        <w:gridCol w:w="1793"/>
      </w:tblGrid>
      <w:tr w:rsidR="00582961" w:rsidTr="002E461A">
        <w:trPr>
          <w:trHeight w:val="308"/>
          <w:jc w:val="center"/>
        </w:trPr>
        <w:tc>
          <w:tcPr>
            <w:tcW w:w="4100" w:type="dxa"/>
            <w:tcMar>
              <w:left w:w="108" w:type="dxa"/>
              <w:right w:w="108" w:type="dxa"/>
            </w:tcMar>
          </w:tcPr>
          <w:p w:rsidR="00582961" w:rsidRDefault="00E2457D">
            <w:pPr>
              <w:ind w:right="-26"/>
              <w:contextualSpacing w:val="0"/>
              <w:jc w:val="both"/>
            </w:pPr>
            <w:r>
              <w:rPr>
                <w:rFonts w:ascii="Times New Roman" w:eastAsia="Times New Roman" w:hAnsi="Times New Roman" w:cs="Times New Roman"/>
              </w:rPr>
              <w:lastRenderedPageBreak/>
              <w:t>№ з/п</w:t>
            </w:r>
          </w:p>
        </w:tc>
        <w:tc>
          <w:tcPr>
            <w:tcW w:w="3463" w:type="dxa"/>
            <w:tcMar>
              <w:left w:w="108" w:type="dxa"/>
              <w:right w:w="108" w:type="dxa"/>
            </w:tcMar>
            <w:vAlign w:val="center"/>
          </w:tcPr>
          <w:p w:rsidR="00582961" w:rsidRDefault="00E2457D">
            <w:pPr>
              <w:spacing w:line="276" w:lineRule="auto"/>
              <w:ind w:left="-79" w:right="-222"/>
              <w:contextualSpacing w:val="0"/>
              <w:jc w:val="center"/>
            </w:pPr>
            <w:r>
              <w:rPr>
                <w:rFonts w:ascii="Times New Roman" w:eastAsia="Times New Roman" w:hAnsi="Times New Roman" w:cs="Times New Roman"/>
              </w:rPr>
              <w:t>ПІБ</w:t>
            </w:r>
          </w:p>
        </w:tc>
        <w:tc>
          <w:tcPr>
            <w:tcW w:w="5102" w:type="dxa"/>
            <w:tcMar>
              <w:left w:w="108" w:type="dxa"/>
              <w:right w:w="108" w:type="dxa"/>
            </w:tcMar>
            <w:vAlign w:val="center"/>
          </w:tcPr>
          <w:p w:rsidR="00582961" w:rsidRDefault="00E2457D">
            <w:pPr>
              <w:spacing w:line="276" w:lineRule="auto"/>
              <w:ind w:left="-80"/>
              <w:contextualSpacing w:val="0"/>
              <w:jc w:val="center"/>
            </w:pPr>
            <w:r>
              <w:rPr>
                <w:rFonts w:ascii="Times New Roman" w:eastAsia="Times New Roman" w:hAnsi="Times New Roman" w:cs="Times New Roman"/>
              </w:rPr>
              <w:t>Контактні дані</w:t>
            </w:r>
          </w:p>
        </w:tc>
        <w:tc>
          <w:tcPr>
            <w:tcW w:w="1793" w:type="dxa"/>
            <w:tcMar>
              <w:left w:w="108" w:type="dxa"/>
              <w:right w:w="108" w:type="dxa"/>
            </w:tcMar>
            <w:vAlign w:val="center"/>
          </w:tcPr>
          <w:p w:rsidR="00582961" w:rsidRDefault="00E2457D">
            <w:pPr>
              <w:spacing w:line="276" w:lineRule="auto"/>
              <w:contextualSpacing w:val="0"/>
              <w:jc w:val="center"/>
            </w:pPr>
            <w:r>
              <w:rPr>
                <w:rFonts w:ascii="Times New Roman" w:eastAsia="Times New Roman" w:hAnsi="Times New Roman" w:cs="Times New Roman"/>
              </w:rPr>
              <w:t>Підпис</w:t>
            </w:r>
          </w:p>
        </w:tc>
      </w:tr>
      <w:tr w:rsidR="00582961" w:rsidTr="002E461A">
        <w:trPr>
          <w:trHeight w:val="2100"/>
          <w:jc w:val="center"/>
        </w:trPr>
        <w:tc>
          <w:tcPr>
            <w:tcW w:w="4100" w:type="dxa"/>
            <w:tcMar>
              <w:left w:w="108" w:type="dxa"/>
              <w:right w:w="108" w:type="dxa"/>
            </w:tcMar>
          </w:tcPr>
          <w:p w:rsidR="00582961" w:rsidRDefault="00E2457D">
            <w:pPr>
              <w:ind w:right="-26"/>
              <w:contextualSpacing w:val="0"/>
              <w:jc w:val="center"/>
            </w:pPr>
            <w:r>
              <w:rPr>
                <w:rFonts w:ascii="Times New Roman" w:eastAsia="Times New Roman" w:hAnsi="Times New Roman" w:cs="Times New Roman"/>
              </w:rPr>
              <w:t>1.</w:t>
            </w:r>
          </w:p>
        </w:tc>
        <w:tc>
          <w:tcPr>
            <w:tcW w:w="3463" w:type="dxa"/>
            <w:tcMar>
              <w:left w:w="108" w:type="dxa"/>
              <w:right w:w="108" w:type="dxa"/>
            </w:tcMar>
          </w:tcPr>
          <w:p w:rsidR="00582961" w:rsidRDefault="00582961">
            <w:pPr>
              <w:ind w:right="-26"/>
              <w:contextualSpacing w:val="0"/>
              <w:jc w:val="both"/>
            </w:pPr>
          </w:p>
        </w:tc>
        <w:tc>
          <w:tcPr>
            <w:tcW w:w="5102" w:type="dxa"/>
            <w:tcMar>
              <w:left w:w="108" w:type="dxa"/>
              <w:right w:w="108" w:type="dxa"/>
            </w:tcMar>
            <w:vAlign w:val="center"/>
          </w:tcPr>
          <w:p w:rsidR="00582961" w:rsidRDefault="00E2457D">
            <w:pPr>
              <w:spacing w:line="276" w:lineRule="auto"/>
              <w:contextualSpacing w:val="0"/>
            </w:pPr>
            <w:r>
              <w:rPr>
                <w:rFonts w:ascii="Times New Roman" w:eastAsia="Times New Roman" w:hAnsi="Times New Roman" w:cs="Times New Roman"/>
              </w:rPr>
              <w:t>Поштова адреса:</w:t>
            </w:r>
          </w:p>
          <w:p w:rsidR="00582961" w:rsidRDefault="00E2457D">
            <w:pPr>
              <w:spacing w:line="276" w:lineRule="auto"/>
              <w:contextualSpacing w:val="0"/>
            </w:pPr>
            <w:r>
              <w:rPr>
                <w:rFonts w:ascii="Times New Roman" w:eastAsia="Times New Roman" w:hAnsi="Times New Roman" w:cs="Times New Roman"/>
              </w:rPr>
              <w:t>індекс________ м. Житомир, вул._______________, б. ___, кв. ____</w:t>
            </w:r>
          </w:p>
          <w:p w:rsidR="00582961" w:rsidRDefault="00E2457D">
            <w:pPr>
              <w:spacing w:line="276" w:lineRule="auto"/>
              <w:contextualSpacing w:val="0"/>
            </w:pPr>
            <w:r>
              <w:rPr>
                <w:rFonts w:ascii="Times New Roman" w:eastAsia="Times New Roman" w:hAnsi="Times New Roman" w:cs="Times New Roman"/>
              </w:rPr>
              <w:t>№  тел.:</w:t>
            </w:r>
          </w:p>
          <w:p w:rsidR="00582961" w:rsidRDefault="00E2457D">
            <w:pPr>
              <w:spacing w:line="276" w:lineRule="auto"/>
              <w:contextualSpacing w:val="0"/>
            </w:pPr>
            <w:r>
              <w:rPr>
                <w:rFonts w:ascii="Times New Roman" w:eastAsia="Times New Roman" w:hAnsi="Times New Roman" w:cs="Times New Roman"/>
              </w:rPr>
              <w:t>e-mail:</w:t>
            </w:r>
          </w:p>
          <w:p w:rsidR="00582961" w:rsidRDefault="00E2457D">
            <w:pPr>
              <w:spacing w:line="276" w:lineRule="auto"/>
              <w:contextualSpacing w:val="0"/>
            </w:pPr>
            <w:r>
              <w:rPr>
                <w:rFonts w:ascii="Times New Roman" w:eastAsia="Times New Roman" w:hAnsi="Times New Roman" w:cs="Times New Roman"/>
              </w:rPr>
              <w:t>серія та № паспорта:</w:t>
            </w:r>
          </w:p>
          <w:p w:rsidR="00582961" w:rsidRDefault="00582961">
            <w:pPr>
              <w:spacing w:line="276" w:lineRule="auto"/>
              <w:contextualSpacing w:val="0"/>
            </w:pPr>
          </w:p>
        </w:tc>
        <w:tc>
          <w:tcPr>
            <w:tcW w:w="1793" w:type="dxa"/>
            <w:tcMar>
              <w:left w:w="108" w:type="dxa"/>
              <w:right w:w="108" w:type="dxa"/>
            </w:tcMar>
          </w:tcPr>
          <w:p w:rsidR="00582961" w:rsidRDefault="00582961">
            <w:pPr>
              <w:ind w:right="-26"/>
              <w:contextualSpacing w:val="0"/>
              <w:jc w:val="both"/>
            </w:pPr>
          </w:p>
        </w:tc>
      </w:tr>
    </w:tbl>
    <w:p w:rsidR="002E461A" w:rsidRDefault="002E461A">
      <w:pPr>
        <w:contextualSpacing w:val="0"/>
        <w:jc w:val="both"/>
        <w:rPr>
          <w:rFonts w:ascii="Times New Roman" w:eastAsia="Times New Roman" w:hAnsi="Times New Roman" w:cs="Times New Roman"/>
        </w:rPr>
      </w:pPr>
    </w:p>
    <w:p w:rsidR="002E461A" w:rsidRDefault="002E461A">
      <w:pPr>
        <w:contextualSpacing w:val="0"/>
        <w:jc w:val="both"/>
        <w:rPr>
          <w:rFonts w:ascii="Times New Roman" w:eastAsia="Times New Roman" w:hAnsi="Times New Roman" w:cs="Times New Roman"/>
        </w:rPr>
      </w:pPr>
    </w:p>
    <w:p w:rsidR="00582961" w:rsidRDefault="00E2457D">
      <w:pPr>
        <w:contextualSpacing w:val="0"/>
        <w:jc w:val="both"/>
      </w:pPr>
      <w:r>
        <w:rPr>
          <w:rFonts w:ascii="Times New Roman" w:eastAsia="Times New Roman" w:hAnsi="Times New Roman" w:cs="Times New Roman"/>
        </w:rPr>
        <w:t>Автор надає згоду на опрацювання, оприлюднення і використання цих контактних даних згідно чинного законодавства України:</w:t>
      </w:r>
    </w:p>
    <w:p w:rsidR="00582961" w:rsidRDefault="00E2457D">
      <w:pPr>
        <w:contextualSpacing w:val="0"/>
        <w:jc w:val="both"/>
      </w:pPr>
      <w:r>
        <w:rPr>
          <w:rFonts w:ascii="Times New Roman" w:eastAsia="Times New Roman" w:hAnsi="Times New Roman" w:cs="Times New Roman"/>
        </w:rPr>
        <w:t>«Підписуючи документ, я, разом з цим заявляю, що є автором проектної пропозиції, що реалізовуватиметься за рахунок коштів бюджету участі (громадського бюджету) у місті Житомир, та висловлюю свою згоду на обробку моїх персональних даних з метою впровадження бюджету участі (громадського бюджету) у місті Житомир у 20__ році, відповідно до Закону України “Про захист персональних даних“; мені відомо, що подання персональних даних є добровільним і що мені належить право контролю процесу використання даних, які мене стосуються, право доступу до змісту моїх даних та внесення до них змін/коректив».</w:t>
      </w:r>
    </w:p>
    <w:p w:rsidR="00582961" w:rsidRDefault="00582961">
      <w:pPr>
        <w:contextualSpacing w:val="0"/>
        <w:jc w:val="both"/>
      </w:pPr>
    </w:p>
    <w:p w:rsidR="00582961" w:rsidRDefault="00E2457D">
      <w:pPr>
        <w:contextualSpacing w:val="0"/>
        <w:jc w:val="both"/>
      </w:pPr>
      <w:r>
        <w:rPr>
          <w:rFonts w:ascii="Times New Roman" w:eastAsia="Times New Roman" w:hAnsi="Times New Roman" w:cs="Times New Roman"/>
        </w:rPr>
        <w:t>7. Інші додатки до проектної пропозиції, як то: мапа із зазначеним місця реалізації проектної пропозиції, фотографії, аудіо/відео файли, що її стосуються, тощо (за необхідністю).</w:t>
      </w:r>
    </w:p>
    <w:p w:rsidR="00582961" w:rsidRDefault="00582961">
      <w:pPr>
        <w:ind w:right="-26" w:firstLine="708"/>
        <w:contextualSpacing w:val="0"/>
        <w:jc w:val="both"/>
      </w:pPr>
    </w:p>
    <w:p w:rsidR="00582961" w:rsidRDefault="00582961">
      <w:pPr>
        <w:ind w:right="-26" w:firstLine="708"/>
        <w:contextualSpacing w:val="0"/>
        <w:jc w:val="both"/>
      </w:pPr>
    </w:p>
    <w:p w:rsidR="00582961" w:rsidRDefault="00E2457D">
      <w:r>
        <w:br w:type="page"/>
      </w:r>
    </w:p>
    <w:p w:rsidR="00582961" w:rsidRDefault="00E2457D">
      <w:pPr>
        <w:contextualSpacing w:val="0"/>
        <w:jc w:val="center"/>
      </w:pPr>
      <w:r>
        <w:rPr>
          <w:rFonts w:ascii="Times New Roman" w:eastAsia="Times New Roman" w:hAnsi="Times New Roman" w:cs="Times New Roman"/>
        </w:rPr>
        <w:lastRenderedPageBreak/>
        <w:t>СПИСОК ОСІБ,</w:t>
      </w:r>
    </w:p>
    <w:p w:rsidR="00582961" w:rsidRDefault="00E2457D">
      <w:pPr>
        <w:ind w:right="-310"/>
        <w:contextualSpacing w:val="0"/>
        <w:jc w:val="center"/>
      </w:pPr>
      <w:r>
        <w:rPr>
          <w:rFonts w:ascii="Times New Roman" w:eastAsia="Times New Roman" w:hAnsi="Times New Roman" w:cs="Times New Roman"/>
        </w:rPr>
        <w:t>які підтримують проектну пропозицію, що реалізовуватиметься за рахунок коштів бюджету участі</w:t>
      </w:r>
    </w:p>
    <w:p w:rsidR="00582961" w:rsidRDefault="00582961">
      <w:pPr>
        <w:pBdr>
          <w:top w:val="single" w:sz="4" w:space="1" w:color="auto"/>
        </w:pBdr>
      </w:pPr>
    </w:p>
    <w:p w:rsidR="00582961" w:rsidRDefault="00E2457D">
      <w:pPr>
        <w:ind w:right="-310"/>
        <w:contextualSpacing w:val="0"/>
        <w:jc w:val="center"/>
      </w:pPr>
      <w:r>
        <w:rPr>
          <w:rFonts w:ascii="Times New Roman" w:eastAsia="Times New Roman" w:hAnsi="Times New Roman" w:cs="Times New Roman"/>
        </w:rPr>
        <w:t>(громадського бюджету) у місті Житомир у 20__ році</w:t>
      </w:r>
    </w:p>
    <w:p w:rsidR="00582961" w:rsidRDefault="00582961">
      <w:pPr>
        <w:pBdr>
          <w:top w:val="single" w:sz="4" w:space="1" w:color="auto"/>
        </w:pBdr>
      </w:pPr>
    </w:p>
    <w:p w:rsidR="00582961" w:rsidRDefault="00582961">
      <w:pPr>
        <w:ind w:right="-310"/>
        <w:contextualSpacing w:val="0"/>
        <w:jc w:val="center"/>
      </w:pPr>
    </w:p>
    <w:p w:rsidR="00582961" w:rsidRDefault="00582961">
      <w:pPr>
        <w:pBdr>
          <w:top w:val="single" w:sz="4" w:space="1" w:color="auto"/>
        </w:pBdr>
      </w:pPr>
    </w:p>
    <w:p w:rsidR="00582961" w:rsidRDefault="00E2457D">
      <w:pPr>
        <w:ind w:right="-310"/>
        <w:contextualSpacing w:val="0"/>
        <w:jc w:val="center"/>
      </w:pPr>
      <w:r>
        <w:rPr>
          <w:rFonts w:ascii="Times New Roman" w:eastAsia="Times New Roman" w:hAnsi="Times New Roman" w:cs="Times New Roman"/>
        </w:rPr>
        <w:t>(</w:t>
      </w:r>
      <w:r>
        <w:rPr>
          <w:rFonts w:ascii="Times New Roman" w:eastAsia="Times New Roman" w:hAnsi="Times New Roman" w:cs="Times New Roman"/>
          <w:i/>
        </w:rPr>
        <w:t>назва проектної пропозиції</w:t>
      </w:r>
      <w:r>
        <w:rPr>
          <w:rFonts w:ascii="Times New Roman" w:eastAsia="Times New Roman" w:hAnsi="Times New Roman" w:cs="Times New Roman"/>
        </w:rPr>
        <w:t>)</w:t>
      </w:r>
    </w:p>
    <w:p w:rsidR="00582961" w:rsidRDefault="00E2457D">
      <w:pPr>
        <w:ind w:right="-310" w:firstLine="708"/>
        <w:contextualSpacing w:val="0"/>
        <w:jc w:val="both"/>
      </w:pPr>
      <w:r>
        <w:rPr>
          <w:rFonts w:ascii="Times New Roman" w:eastAsia="Times New Roman" w:hAnsi="Times New Roman" w:cs="Times New Roman"/>
        </w:rPr>
        <w:t xml:space="preserve">. </w:t>
      </w:r>
    </w:p>
    <w:tbl>
      <w:tblPr>
        <w:tblStyle w:val="a8"/>
        <w:tblW w:w="153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7"/>
        <w:gridCol w:w="4054"/>
        <w:gridCol w:w="6862"/>
        <w:gridCol w:w="2100"/>
        <w:gridCol w:w="1537"/>
      </w:tblGrid>
      <w:tr w:rsidR="00582961">
        <w:trPr>
          <w:jc w:val="center"/>
        </w:trPr>
        <w:tc>
          <w:tcPr>
            <w:tcW w:w="836" w:type="dxa"/>
            <w:tcMar>
              <w:left w:w="108" w:type="dxa"/>
              <w:right w:w="108" w:type="dxa"/>
            </w:tcMar>
          </w:tcPr>
          <w:p w:rsidR="00582961" w:rsidRDefault="00E2457D">
            <w:pPr>
              <w:contextualSpacing w:val="0"/>
              <w:jc w:val="center"/>
            </w:pPr>
            <w:r>
              <w:rPr>
                <w:rFonts w:ascii="Times New Roman" w:eastAsia="Times New Roman" w:hAnsi="Times New Roman" w:cs="Times New Roman"/>
              </w:rPr>
              <w:t>№ з/п</w:t>
            </w:r>
          </w:p>
        </w:tc>
        <w:tc>
          <w:tcPr>
            <w:tcW w:w="4054" w:type="dxa"/>
            <w:tcMar>
              <w:left w:w="108" w:type="dxa"/>
              <w:right w:w="108" w:type="dxa"/>
            </w:tcMar>
          </w:tcPr>
          <w:p w:rsidR="00582961" w:rsidRDefault="00E2457D">
            <w:pPr>
              <w:contextualSpacing w:val="0"/>
              <w:jc w:val="center"/>
            </w:pPr>
            <w:r>
              <w:rPr>
                <w:rFonts w:ascii="Times New Roman" w:eastAsia="Times New Roman" w:hAnsi="Times New Roman" w:cs="Times New Roman"/>
              </w:rPr>
              <w:t>ПІБ</w:t>
            </w:r>
          </w:p>
        </w:tc>
        <w:tc>
          <w:tcPr>
            <w:tcW w:w="6862" w:type="dxa"/>
            <w:tcMar>
              <w:left w:w="108" w:type="dxa"/>
              <w:right w:w="108" w:type="dxa"/>
            </w:tcMar>
          </w:tcPr>
          <w:p w:rsidR="00582961" w:rsidRDefault="00E2457D">
            <w:pPr>
              <w:contextualSpacing w:val="0"/>
              <w:jc w:val="center"/>
            </w:pPr>
            <w:r>
              <w:rPr>
                <w:rFonts w:ascii="Times New Roman" w:eastAsia="Times New Roman" w:hAnsi="Times New Roman" w:cs="Times New Roman"/>
              </w:rPr>
              <w:t>Адреса проживання</w:t>
            </w:r>
          </w:p>
        </w:tc>
        <w:tc>
          <w:tcPr>
            <w:tcW w:w="2100" w:type="dxa"/>
            <w:tcMar>
              <w:left w:w="108" w:type="dxa"/>
              <w:right w:w="108" w:type="dxa"/>
            </w:tcMar>
          </w:tcPr>
          <w:p w:rsidR="00582961" w:rsidRDefault="00E2457D">
            <w:pPr>
              <w:contextualSpacing w:val="0"/>
              <w:jc w:val="center"/>
            </w:pPr>
            <w:r>
              <w:rPr>
                <w:rFonts w:ascii="Times New Roman" w:eastAsia="Times New Roman" w:hAnsi="Times New Roman" w:cs="Times New Roman"/>
              </w:rPr>
              <w:t>Телефон</w:t>
            </w:r>
          </w:p>
        </w:tc>
        <w:tc>
          <w:tcPr>
            <w:tcW w:w="1537" w:type="dxa"/>
            <w:tcMar>
              <w:left w:w="108" w:type="dxa"/>
              <w:right w:w="108" w:type="dxa"/>
            </w:tcMar>
          </w:tcPr>
          <w:p w:rsidR="00582961" w:rsidRDefault="00E2457D">
            <w:pPr>
              <w:contextualSpacing w:val="0"/>
              <w:jc w:val="center"/>
            </w:pPr>
            <w:r>
              <w:rPr>
                <w:rFonts w:ascii="Times New Roman" w:eastAsia="Times New Roman" w:hAnsi="Times New Roman" w:cs="Times New Roman"/>
              </w:rPr>
              <w:t>Підпис</w:t>
            </w: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ind w:right="-310"/>
              <w:contextualSpacing w:val="0"/>
              <w:jc w:val="both"/>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contextualSpacing w:val="0"/>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contextualSpacing w:val="0"/>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contextualSpacing w:val="0"/>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contextualSpacing w:val="0"/>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ind w:right="-310"/>
              <w:contextualSpacing w:val="0"/>
              <w:jc w:val="both"/>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contextualSpacing w:val="0"/>
            </w:pPr>
            <w:bookmarkStart w:id="1" w:name="id.gjdgxs" w:colFirst="0" w:colLast="0"/>
            <w:bookmarkEnd w:id="1"/>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contextualSpacing w:val="0"/>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contextualSpacing w:val="0"/>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r w:rsidR="00582961">
        <w:trPr>
          <w:jc w:val="center"/>
        </w:trPr>
        <w:tc>
          <w:tcPr>
            <w:tcW w:w="836" w:type="dxa"/>
            <w:tcMar>
              <w:left w:w="108" w:type="dxa"/>
              <w:right w:w="108" w:type="dxa"/>
            </w:tcMar>
            <w:vAlign w:val="center"/>
          </w:tcPr>
          <w:p w:rsidR="00582961" w:rsidRDefault="00582961">
            <w:pPr>
              <w:ind w:right="-310"/>
              <w:contextualSpacing w:val="0"/>
              <w:jc w:val="both"/>
            </w:pPr>
          </w:p>
        </w:tc>
        <w:tc>
          <w:tcPr>
            <w:tcW w:w="4054" w:type="dxa"/>
            <w:tcMar>
              <w:left w:w="108" w:type="dxa"/>
              <w:right w:w="108" w:type="dxa"/>
            </w:tcMar>
          </w:tcPr>
          <w:p w:rsidR="00582961" w:rsidRDefault="00582961">
            <w:pPr>
              <w:ind w:right="-310"/>
              <w:contextualSpacing w:val="0"/>
              <w:jc w:val="both"/>
            </w:pPr>
          </w:p>
        </w:tc>
        <w:tc>
          <w:tcPr>
            <w:tcW w:w="6862" w:type="dxa"/>
            <w:tcMar>
              <w:left w:w="108" w:type="dxa"/>
              <w:right w:w="108" w:type="dxa"/>
            </w:tcMar>
          </w:tcPr>
          <w:p w:rsidR="00582961" w:rsidRDefault="00E2457D">
            <w:pPr>
              <w:contextualSpacing w:val="0"/>
            </w:pPr>
            <w:r>
              <w:rPr>
                <w:rFonts w:ascii="Times New Roman" w:eastAsia="Times New Roman" w:hAnsi="Times New Roman" w:cs="Times New Roman"/>
              </w:rPr>
              <w:t>індекс, м. Житомир, вул. ______________, буд.__, кв. ___</w:t>
            </w:r>
          </w:p>
        </w:tc>
        <w:tc>
          <w:tcPr>
            <w:tcW w:w="2100" w:type="dxa"/>
            <w:tcMar>
              <w:left w:w="108" w:type="dxa"/>
              <w:right w:w="108" w:type="dxa"/>
            </w:tcMar>
          </w:tcPr>
          <w:p w:rsidR="00582961" w:rsidRDefault="00582961">
            <w:pPr>
              <w:ind w:right="-310"/>
              <w:contextualSpacing w:val="0"/>
              <w:jc w:val="both"/>
            </w:pPr>
          </w:p>
        </w:tc>
        <w:tc>
          <w:tcPr>
            <w:tcW w:w="1537" w:type="dxa"/>
            <w:tcMar>
              <w:left w:w="108" w:type="dxa"/>
              <w:right w:w="108" w:type="dxa"/>
            </w:tcMar>
          </w:tcPr>
          <w:p w:rsidR="00582961" w:rsidRDefault="00582961">
            <w:pPr>
              <w:ind w:right="-310"/>
              <w:contextualSpacing w:val="0"/>
              <w:jc w:val="both"/>
            </w:pPr>
          </w:p>
        </w:tc>
      </w:tr>
    </w:tbl>
    <w:p w:rsidR="002E461A" w:rsidRDefault="002E461A">
      <w:pPr>
        <w:ind w:right="-310" w:firstLine="708"/>
        <w:contextualSpacing w:val="0"/>
        <w:jc w:val="both"/>
        <w:rPr>
          <w:rFonts w:ascii="Times New Roman" w:eastAsia="Times New Roman" w:hAnsi="Times New Roman" w:cs="Times New Roman"/>
        </w:rPr>
      </w:pPr>
    </w:p>
    <w:p w:rsidR="00582961" w:rsidRDefault="00E2457D">
      <w:pPr>
        <w:ind w:right="-310" w:firstLine="708"/>
        <w:contextualSpacing w:val="0"/>
        <w:jc w:val="both"/>
      </w:pPr>
      <w:r>
        <w:rPr>
          <w:rFonts w:ascii="Times New Roman" w:eastAsia="Times New Roman" w:hAnsi="Times New Roman" w:cs="Times New Roman"/>
        </w:rPr>
        <w:t>* Ставлячи підпис у цьому списку, висловлюю свою згоду на:</w:t>
      </w:r>
    </w:p>
    <w:p w:rsidR="00582961" w:rsidRDefault="00E2457D">
      <w:pPr>
        <w:ind w:right="-310"/>
        <w:contextualSpacing w:val="0"/>
        <w:jc w:val="both"/>
      </w:pPr>
      <w:r>
        <w:rPr>
          <w:rFonts w:ascii="Times New Roman" w:eastAsia="Times New Roman" w:hAnsi="Times New Roman" w:cs="Times New Roman"/>
        </w:rPr>
        <w:t>- обробку моїх персональних даних з метою впровадження бюджету участі (громадського бюджету) місті Житомир у 20___ році відповідно до Закону України “Про захист персональних даних“. Мені відомо, що подання персональних даних є добровільним і що мені належить право контролю процесу використання даних, які мене стосуються, право доступу до змісту моїх даних та внесення в них змін/коректив;</w:t>
      </w:r>
    </w:p>
    <w:p w:rsidR="00582961" w:rsidRDefault="00E2457D">
      <w:pPr>
        <w:ind w:right="-310"/>
        <w:contextualSpacing w:val="0"/>
        <w:jc w:val="both"/>
      </w:pPr>
      <w:r>
        <w:rPr>
          <w:rFonts w:ascii="Times New Roman" w:eastAsia="Times New Roman" w:hAnsi="Times New Roman" w:cs="Times New Roman"/>
        </w:rPr>
        <w:t>- можливі модифікації, об’єднання з іншими проектними пропозиціями, а також зняття цієї проектної пропозиції її авторами.</w:t>
      </w:r>
    </w:p>
    <w:p w:rsidR="00582961" w:rsidRDefault="00582961">
      <w:pPr>
        <w:ind w:right="-310"/>
        <w:contextualSpacing w:val="0"/>
        <w:jc w:val="both"/>
      </w:pPr>
    </w:p>
    <w:p w:rsidR="00582961" w:rsidRDefault="00582961">
      <w:pPr>
        <w:contextualSpacing w:val="0"/>
        <w:jc w:val="both"/>
      </w:pPr>
    </w:p>
    <w:sectPr w:rsidR="00582961" w:rsidSect="00FF6BDF">
      <w:headerReference w:type="default" r:id="rId8"/>
      <w:footerReference w:type="default" r:id="rId9"/>
      <w:pgSz w:w="16840" w:h="11907" w:orient="landscape"/>
      <w:pgMar w:top="284" w:right="1134" w:bottom="28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2FB" w:rsidRDefault="005F22FB">
      <w:r>
        <w:separator/>
      </w:r>
    </w:p>
  </w:endnote>
  <w:endnote w:type="continuationSeparator" w:id="0">
    <w:p w:rsidR="005F22FB" w:rsidRDefault="005F2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61" w:rsidRDefault="00582961">
    <w:pPr>
      <w:contextualSpacing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2FB" w:rsidRDefault="005F22FB">
      <w:r>
        <w:separator/>
      </w:r>
    </w:p>
  </w:footnote>
  <w:footnote w:type="continuationSeparator" w:id="0">
    <w:p w:rsidR="005F22FB" w:rsidRDefault="005F2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61" w:rsidRDefault="00582961">
    <w:pPr>
      <w:contextualSpacing w:val="0"/>
    </w:pPr>
  </w:p>
  <w:p w:rsidR="00582961" w:rsidRDefault="00582961">
    <w:pPr>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21D1C"/>
    <w:multiLevelType w:val="hybridMultilevel"/>
    <w:tmpl w:val="C63463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E504B3E"/>
    <w:multiLevelType w:val="hybridMultilevel"/>
    <w:tmpl w:val="BBA0A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defaultTabStop w:val="720"/>
  <w:hyphenationZone w:val="425"/>
  <w:characterSpacingControl w:val="doNotCompress"/>
  <w:footnotePr>
    <w:footnote w:id="-1"/>
    <w:footnote w:id="0"/>
  </w:footnotePr>
  <w:endnotePr>
    <w:endnote w:id="-1"/>
    <w:endnote w:id="0"/>
  </w:endnotePr>
  <w:compat/>
  <w:rsids>
    <w:rsidRoot w:val="00582961"/>
    <w:rsid w:val="00003E4C"/>
    <w:rsid w:val="00007088"/>
    <w:rsid w:val="000101F5"/>
    <w:rsid w:val="000129BB"/>
    <w:rsid w:val="00015262"/>
    <w:rsid w:val="00017EC4"/>
    <w:rsid w:val="00030730"/>
    <w:rsid w:val="00035240"/>
    <w:rsid w:val="00052B34"/>
    <w:rsid w:val="00052F57"/>
    <w:rsid w:val="00054C7B"/>
    <w:rsid w:val="000567CD"/>
    <w:rsid w:val="000609AB"/>
    <w:rsid w:val="00087F1F"/>
    <w:rsid w:val="0009101D"/>
    <w:rsid w:val="00094E72"/>
    <w:rsid w:val="000A6C25"/>
    <w:rsid w:val="000C223D"/>
    <w:rsid w:val="000F57B2"/>
    <w:rsid w:val="00101767"/>
    <w:rsid w:val="001114E4"/>
    <w:rsid w:val="00113ACD"/>
    <w:rsid w:val="00120875"/>
    <w:rsid w:val="001338A1"/>
    <w:rsid w:val="001B08A8"/>
    <w:rsid w:val="001B1AA9"/>
    <w:rsid w:val="001C2111"/>
    <w:rsid w:val="001E20D9"/>
    <w:rsid w:val="001F2CE8"/>
    <w:rsid w:val="001F53BD"/>
    <w:rsid w:val="00203DA6"/>
    <w:rsid w:val="00214C51"/>
    <w:rsid w:val="002174E3"/>
    <w:rsid w:val="00232EF2"/>
    <w:rsid w:val="00235579"/>
    <w:rsid w:val="0026376C"/>
    <w:rsid w:val="00270E23"/>
    <w:rsid w:val="002728BC"/>
    <w:rsid w:val="0027689D"/>
    <w:rsid w:val="002A0227"/>
    <w:rsid w:val="002A6E33"/>
    <w:rsid w:val="002B0ED8"/>
    <w:rsid w:val="002B5846"/>
    <w:rsid w:val="002B5C87"/>
    <w:rsid w:val="002B71EF"/>
    <w:rsid w:val="002C45D4"/>
    <w:rsid w:val="002D5C27"/>
    <w:rsid w:val="002E2238"/>
    <w:rsid w:val="002E461A"/>
    <w:rsid w:val="002F00DD"/>
    <w:rsid w:val="002F227F"/>
    <w:rsid w:val="00314BDF"/>
    <w:rsid w:val="00324AF0"/>
    <w:rsid w:val="003307DB"/>
    <w:rsid w:val="00333D77"/>
    <w:rsid w:val="00345740"/>
    <w:rsid w:val="0036378E"/>
    <w:rsid w:val="00363D1D"/>
    <w:rsid w:val="003678E7"/>
    <w:rsid w:val="003707C5"/>
    <w:rsid w:val="003A711F"/>
    <w:rsid w:val="003D677E"/>
    <w:rsid w:val="003D67C3"/>
    <w:rsid w:val="003E49F6"/>
    <w:rsid w:val="00404810"/>
    <w:rsid w:val="0041324F"/>
    <w:rsid w:val="00436E00"/>
    <w:rsid w:val="00440A3E"/>
    <w:rsid w:val="00482EFF"/>
    <w:rsid w:val="00483D84"/>
    <w:rsid w:val="00493431"/>
    <w:rsid w:val="00495372"/>
    <w:rsid w:val="004A7F1B"/>
    <w:rsid w:val="004B371D"/>
    <w:rsid w:val="00503B65"/>
    <w:rsid w:val="00503B85"/>
    <w:rsid w:val="00510374"/>
    <w:rsid w:val="00515C91"/>
    <w:rsid w:val="00526291"/>
    <w:rsid w:val="00526975"/>
    <w:rsid w:val="00530C70"/>
    <w:rsid w:val="00534B54"/>
    <w:rsid w:val="005365D6"/>
    <w:rsid w:val="00541C28"/>
    <w:rsid w:val="005712C4"/>
    <w:rsid w:val="00581F34"/>
    <w:rsid w:val="00582961"/>
    <w:rsid w:val="00585642"/>
    <w:rsid w:val="00591443"/>
    <w:rsid w:val="005957A0"/>
    <w:rsid w:val="005A3C2E"/>
    <w:rsid w:val="005C41D3"/>
    <w:rsid w:val="005C7B60"/>
    <w:rsid w:val="005F05DB"/>
    <w:rsid w:val="005F22FB"/>
    <w:rsid w:val="005F7CB6"/>
    <w:rsid w:val="00601BF8"/>
    <w:rsid w:val="00611DBF"/>
    <w:rsid w:val="00615756"/>
    <w:rsid w:val="00636446"/>
    <w:rsid w:val="006A090E"/>
    <w:rsid w:val="006A1386"/>
    <w:rsid w:val="006B6322"/>
    <w:rsid w:val="006E1F2A"/>
    <w:rsid w:val="007008F2"/>
    <w:rsid w:val="007147AC"/>
    <w:rsid w:val="00714B4F"/>
    <w:rsid w:val="007450D6"/>
    <w:rsid w:val="007451F8"/>
    <w:rsid w:val="007619BB"/>
    <w:rsid w:val="0076764D"/>
    <w:rsid w:val="00777A4B"/>
    <w:rsid w:val="00777CCD"/>
    <w:rsid w:val="00780A41"/>
    <w:rsid w:val="00786312"/>
    <w:rsid w:val="00787F53"/>
    <w:rsid w:val="007A081F"/>
    <w:rsid w:val="007C1C73"/>
    <w:rsid w:val="007C758E"/>
    <w:rsid w:val="007F5A5E"/>
    <w:rsid w:val="008314B0"/>
    <w:rsid w:val="00833EFF"/>
    <w:rsid w:val="008404DB"/>
    <w:rsid w:val="00852296"/>
    <w:rsid w:val="0086038D"/>
    <w:rsid w:val="00864A13"/>
    <w:rsid w:val="00871006"/>
    <w:rsid w:val="00885ACA"/>
    <w:rsid w:val="008A7D64"/>
    <w:rsid w:val="008B689E"/>
    <w:rsid w:val="008D5D6B"/>
    <w:rsid w:val="008D7210"/>
    <w:rsid w:val="008E6D1A"/>
    <w:rsid w:val="00905946"/>
    <w:rsid w:val="0090713A"/>
    <w:rsid w:val="00917C5A"/>
    <w:rsid w:val="00920DC3"/>
    <w:rsid w:val="00921E77"/>
    <w:rsid w:val="009324E5"/>
    <w:rsid w:val="00934352"/>
    <w:rsid w:val="009A5996"/>
    <w:rsid w:val="009B30EA"/>
    <w:rsid w:val="009C0A02"/>
    <w:rsid w:val="009E49FF"/>
    <w:rsid w:val="009F40EF"/>
    <w:rsid w:val="009F77A9"/>
    <w:rsid w:val="009F7D2C"/>
    <w:rsid w:val="00A061F4"/>
    <w:rsid w:val="00A06D84"/>
    <w:rsid w:val="00A3632A"/>
    <w:rsid w:val="00A4045A"/>
    <w:rsid w:val="00A41587"/>
    <w:rsid w:val="00A51E63"/>
    <w:rsid w:val="00A53183"/>
    <w:rsid w:val="00A82399"/>
    <w:rsid w:val="00A932E6"/>
    <w:rsid w:val="00AC094B"/>
    <w:rsid w:val="00AD2FC1"/>
    <w:rsid w:val="00AD30EA"/>
    <w:rsid w:val="00AD694F"/>
    <w:rsid w:val="00AE5597"/>
    <w:rsid w:val="00AF2D7A"/>
    <w:rsid w:val="00B03362"/>
    <w:rsid w:val="00B13810"/>
    <w:rsid w:val="00B14EB3"/>
    <w:rsid w:val="00B251B0"/>
    <w:rsid w:val="00B2564A"/>
    <w:rsid w:val="00B478F6"/>
    <w:rsid w:val="00B668C9"/>
    <w:rsid w:val="00B85B49"/>
    <w:rsid w:val="00B97430"/>
    <w:rsid w:val="00BB29BD"/>
    <w:rsid w:val="00BC654F"/>
    <w:rsid w:val="00BD06F2"/>
    <w:rsid w:val="00BD1A21"/>
    <w:rsid w:val="00BD57A0"/>
    <w:rsid w:val="00C011C6"/>
    <w:rsid w:val="00C10AFC"/>
    <w:rsid w:val="00C26D9B"/>
    <w:rsid w:val="00C43C4B"/>
    <w:rsid w:val="00C8561C"/>
    <w:rsid w:val="00C86454"/>
    <w:rsid w:val="00C97C06"/>
    <w:rsid w:val="00CB5355"/>
    <w:rsid w:val="00CB540D"/>
    <w:rsid w:val="00CE0625"/>
    <w:rsid w:val="00CF7D62"/>
    <w:rsid w:val="00D01651"/>
    <w:rsid w:val="00D10C84"/>
    <w:rsid w:val="00D11B69"/>
    <w:rsid w:val="00D170A8"/>
    <w:rsid w:val="00D17ADA"/>
    <w:rsid w:val="00D206D6"/>
    <w:rsid w:val="00D229CD"/>
    <w:rsid w:val="00D6497B"/>
    <w:rsid w:val="00D812AD"/>
    <w:rsid w:val="00DA3723"/>
    <w:rsid w:val="00DC2087"/>
    <w:rsid w:val="00DD000A"/>
    <w:rsid w:val="00DE2EDA"/>
    <w:rsid w:val="00DF137F"/>
    <w:rsid w:val="00DF7990"/>
    <w:rsid w:val="00E02641"/>
    <w:rsid w:val="00E031B7"/>
    <w:rsid w:val="00E11182"/>
    <w:rsid w:val="00E15753"/>
    <w:rsid w:val="00E2222E"/>
    <w:rsid w:val="00E2457D"/>
    <w:rsid w:val="00E424F5"/>
    <w:rsid w:val="00E62DFC"/>
    <w:rsid w:val="00E660E8"/>
    <w:rsid w:val="00E70DE8"/>
    <w:rsid w:val="00E839C2"/>
    <w:rsid w:val="00E9073E"/>
    <w:rsid w:val="00ED1D44"/>
    <w:rsid w:val="00EE2341"/>
    <w:rsid w:val="00EE24F0"/>
    <w:rsid w:val="00F009AE"/>
    <w:rsid w:val="00F01C3F"/>
    <w:rsid w:val="00F32796"/>
    <w:rsid w:val="00F41035"/>
    <w:rsid w:val="00F46ABF"/>
    <w:rsid w:val="00F70681"/>
    <w:rsid w:val="00F80F69"/>
    <w:rsid w:val="00F966B0"/>
    <w:rsid w:val="00F975CC"/>
    <w:rsid w:val="00FA464F"/>
    <w:rsid w:val="00FF6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uk-UA" w:eastAsia="uk-UA"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24E5"/>
  </w:style>
  <w:style w:type="paragraph" w:styleId="1">
    <w:name w:val="heading 1"/>
    <w:basedOn w:val="a"/>
    <w:next w:val="a"/>
    <w:rsid w:val="009324E5"/>
    <w:pPr>
      <w:keepNext/>
      <w:spacing w:before="240" w:after="60"/>
      <w:outlineLvl w:val="0"/>
    </w:pPr>
    <w:rPr>
      <w:rFonts w:ascii="Arial" w:eastAsia="Arial" w:hAnsi="Arial" w:cs="Arial"/>
      <w:b/>
      <w:sz w:val="32"/>
      <w:szCs w:val="32"/>
    </w:rPr>
  </w:style>
  <w:style w:type="paragraph" w:styleId="2">
    <w:name w:val="heading 2"/>
    <w:basedOn w:val="a"/>
    <w:next w:val="a"/>
    <w:rsid w:val="009324E5"/>
    <w:pPr>
      <w:keepNext/>
      <w:spacing w:before="240" w:after="60"/>
      <w:outlineLvl w:val="1"/>
    </w:pPr>
    <w:rPr>
      <w:rFonts w:ascii="Arial" w:eastAsia="Arial" w:hAnsi="Arial" w:cs="Arial"/>
      <w:b/>
      <w:i/>
      <w:sz w:val="28"/>
      <w:szCs w:val="28"/>
    </w:rPr>
  </w:style>
  <w:style w:type="paragraph" w:styleId="3">
    <w:name w:val="heading 3"/>
    <w:basedOn w:val="a"/>
    <w:next w:val="a"/>
    <w:rsid w:val="009324E5"/>
    <w:pPr>
      <w:keepNext/>
      <w:spacing w:before="240" w:after="60"/>
      <w:outlineLvl w:val="2"/>
    </w:pPr>
    <w:rPr>
      <w:rFonts w:ascii="Arial" w:eastAsia="Arial" w:hAnsi="Arial" w:cs="Arial"/>
      <w:b/>
      <w:sz w:val="26"/>
      <w:szCs w:val="26"/>
    </w:rPr>
  </w:style>
  <w:style w:type="paragraph" w:styleId="4">
    <w:name w:val="heading 4"/>
    <w:basedOn w:val="a"/>
    <w:next w:val="a"/>
    <w:rsid w:val="009324E5"/>
    <w:pPr>
      <w:keepNext/>
      <w:spacing w:before="240" w:after="60"/>
      <w:outlineLvl w:val="3"/>
    </w:pPr>
    <w:rPr>
      <w:b/>
      <w:sz w:val="28"/>
      <w:szCs w:val="28"/>
    </w:rPr>
  </w:style>
  <w:style w:type="paragraph" w:styleId="5">
    <w:name w:val="heading 5"/>
    <w:basedOn w:val="a"/>
    <w:next w:val="a"/>
    <w:rsid w:val="009324E5"/>
    <w:pPr>
      <w:spacing w:before="240" w:after="60"/>
      <w:outlineLvl w:val="4"/>
    </w:pPr>
    <w:rPr>
      <w:b/>
      <w:i/>
      <w:sz w:val="26"/>
      <w:szCs w:val="26"/>
    </w:rPr>
  </w:style>
  <w:style w:type="paragraph" w:styleId="6">
    <w:name w:val="heading 6"/>
    <w:basedOn w:val="a"/>
    <w:next w:val="a"/>
    <w:rsid w:val="009324E5"/>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324E5"/>
    <w:tblPr>
      <w:tblCellMar>
        <w:top w:w="0" w:type="dxa"/>
        <w:left w:w="0" w:type="dxa"/>
        <w:bottom w:w="0" w:type="dxa"/>
        <w:right w:w="0" w:type="dxa"/>
      </w:tblCellMar>
    </w:tblPr>
  </w:style>
  <w:style w:type="paragraph" w:styleId="a3">
    <w:name w:val="Title"/>
    <w:basedOn w:val="a"/>
    <w:next w:val="a"/>
    <w:rsid w:val="009324E5"/>
    <w:pPr>
      <w:spacing w:before="240" w:after="60"/>
      <w:jc w:val="center"/>
    </w:pPr>
    <w:rPr>
      <w:rFonts w:ascii="Arial" w:eastAsia="Arial" w:hAnsi="Arial" w:cs="Arial"/>
      <w:b/>
      <w:sz w:val="32"/>
      <w:szCs w:val="32"/>
    </w:rPr>
  </w:style>
  <w:style w:type="paragraph" w:styleId="a4">
    <w:name w:val="Subtitle"/>
    <w:basedOn w:val="a"/>
    <w:next w:val="a"/>
    <w:rsid w:val="009324E5"/>
    <w:pPr>
      <w:spacing w:after="60"/>
      <w:jc w:val="center"/>
    </w:pPr>
    <w:rPr>
      <w:rFonts w:ascii="Arial" w:eastAsia="Arial" w:hAnsi="Arial" w:cs="Arial"/>
    </w:rPr>
  </w:style>
  <w:style w:type="table" w:customStyle="1" w:styleId="a5">
    <w:basedOn w:val="TableNormal"/>
    <w:rsid w:val="009324E5"/>
    <w:tblPr>
      <w:tblStyleRowBandSize w:val="1"/>
      <w:tblStyleColBandSize w:val="1"/>
      <w:tblCellMar>
        <w:top w:w="0" w:type="dxa"/>
        <w:left w:w="0" w:type="dxa"/>
        <w:bottom w:w="0" w:type="dxa"/>
        <w:right w:w="0" w:type="dxa"/>
      </w:tblCellMar>
    </w:tblPr>
  </w:style>
  <w:style w:type="table" w:customStyle="1" w:styleId="a6">
    <w:basedOn w:val="TableNormal"/>
    <w:rsid w:val="009324E5"/>
    <w:tblPr>
      <w:tblStyleRowBandSize w:val="1"/>
      <w:tblStyleColBandSize w:val="1"/>
      <w:tblCellMar>
        <w:top w:w="0" w:type="dxa"/>
        <w:left w:w="0" w:type="dxa"/>
        <w:bottom w:w="0" w:type="dxa"/>
        <w:right w:w="0" w:type="dxa"/>
      </w:tblCellMar>
    </w:tblPr>
  </w:style>
  <w:style w:type="table" w:customStyle="1" w:styleId="a7">
    <w:basedOn w:val="TableNormal"/>
    <w:rsid w:val="009324E5"/>
    <w:tblPr>
      <w:tblStyleRowBandSize w:val="1"/>
      <w:tblStyleColBandSize w:val="1"/>
      <w:tblCellMar>
        <w:top w:w="0" w:type="dxa"/>
        <w:left w:w="0" w:type="dxa"/>
        <w:bottom w:w="0" w:type="dxa"/>
        <w:right w:w="0" w:type="dxa"/>
      </w:tblCellMar>
    </w:tblPr>
  </w:style>
  <w:style w:type="table" w:customStyle="1" w:styleId="a8">
    <w:basedOn w:val="TableNormal"/>
    <w:rsid w:val="009324E5"/>
    <w:tblPr>
      <w:tblStyleRowBandSize w:val="1"/>
      <w:tblStyleColBandSize w:val="1"/>
      <w:tblCellMar>
        <w:top w:w="0" w:type="dxa"/>
        <w:left w:w="0" w:type="dxa"/>
        <w:bottom w:w="0" w:type="dxa"/>
        <w:right w:w="0" w:type="dxa"/>
      </w:tblCellMar>
    </w:tblPr>
  </w:style>
  <w:style w:type="paragraph" w:styleId="a9">
    <w:name w:val="List Paragraph"/>
    <w:basedOn w:val="a"/>
    <w:uiPriority w:val="34"/>
    <w:qFormat/>
    <w:rsid w:val="00611DBF"/>
    <w:pPr>
      <w:ind w:left="720"/>
    </w:pPr>
  </w:style>
  <w:style w:type="paragraph" w:customStyle="1" w:styleId="10">
    <w:name w:val="Обычный1"/>
    <w:rsid w:val="00611DBF"/>
    <w:rPr>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600AD-3238-43F3-8063-08B63B2C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92</cp:revision>
  <cp:lastPrinted>2017-05-25T08:14:00Z</cp:lastPrinted>
  <dcterms:created xsi:type="dcterms:W3CDTF">2017-05-10T09:01:00Z</dcterms:created>
  <dcterms:modified xsi:type="dcterms:W3CDTF">2017-05-25T12:52:00Z</dcterms:modified>
</cp:coreProperties>
</file>